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B" w:rsidRDefault="00BC02DB" w:rsidP="00BC02DB">
      <w:pPr>
        <w:pStyle w:val="a6"/>
        <w:ind w:firstLine="210"/>
      </w:pPr>
      <w:r>
        <w:rPr>
          <w:rFonts w:hint="eastAsia"/>
        </w:rPr>
        <w:t xml:space="preserve"> </w:t>
      </w:r>
    </w:p>
    <w:p w:rsidR="00BC02DB" w:rsidRDefault="00BC02DB" w:rsidP="00BC02DB">
      <w:pPr>
        <w:spacing w:line="520" w:lineRule="exact"/>
        <w:ind w:firstLineChars="200" w:firstLine="48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24"/>
          <w:szCs w:val="24"/>
        </w:rPr>
        <w:t>附件：招标文件领取登记表</w:t>
      </w:r>
    </w:p>
    <w:p w:rsidR="00BC02DB" w:rsidRDefault="00BC02DB" w:rsidP="00BC02DB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招标文件领取登记表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42"/>
        <w:gridCol w:w="1257"/>
        <w:gridCol w:w="943"/>
        <w:gridCol w:w="942"/>
        <w:gridCol w:w="514"/>
        <w:gridCol w:w="723"/>
        <w:gridCol w:w="456"/>
        <w:gridCol w:w="443"/>
        <w:gridCol w:w="953"/>
        <w:gridCol w:w="1106"/>
      </w:tblGrid>
      <w:tr w:rsidR="00BC02DB" w:rsidTr="00BC02DB">
        <w:trPr>
          <w:trHeight w:val="121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领取招标文件</w:t>
            </w:r>
          </w:p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郑州公用事业投资发展集团有限公司（环卫管养业务）、郑州公用环卫有限公司车辆上装类零配件联合采购项目</w:t>
            </w:r>
          </w:p>
        </w:tc>
      </w:tr>
      <w:tr w:rsidR="00BC02DB" w:rsidTr="00BC02DB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标段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投标人</w:t>
            </w:r>
            <w:r>
              <w:rPr>
                <w:rFonts w:ascii="宋体" w:hAnsi="宋体"/>
              </w:rPr>
              <w:t>名称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注册地址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31"/>
          <w:jc w:val="center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15"/>
          <w:jc w:val="center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法定代表人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技术职称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电话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63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成立时间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员工总人数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ind w:firstLineChars="50" w:firstLine="105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4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营业执照号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发照单位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资质</w:t>
            </w: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发证单位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注册资金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开户银行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账号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182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ind w:firstLineChars="100" w:firstLine="210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经营范围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  <w:p w:rsidR="00BC02DB" w:rsidRDefault="00BC02DB">
            <w:pPr>
              <w:topLinePunct/>
              <w:spacing w:line="440" w:lineRule="exact"/>
              <w:jc w:val="center"/>
            </w:pPr>
          </w:p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BC02DB" w:rsidTr="00BC02DB">
        <w:trPr>
          <w:trHeight w:val="8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DB" w:rsidRDefault="00BC02DB">
            <w:pPr>
              <w:topLinePunct/>
              <w:spacing w:line="440" w:lineRule="exact"/>
              <w:jc w:val="center"/>
              <w:rPr>
                <w:rFonts w:eastAsia="宋体"/>
                <w:szCs w:val="21"/>
              </w:rPr>
            </w:pPr>
          </w:p>
        </w:tc>
      </w:tr>
    </w:tbl>
    <w:p w:rsidR="00BC02DB" w:rsidRDefault="00BC02DB" w:rsidP="00BC02DB">
      <w:pPr>
        <w:autoSpaceDE w:val="0"/>
        <w:autoSpaceDN w:val="0"/>
        <w:adjustRightInd w:val="0"/>
        <w:spacing w:line="360" w:lineRule="auto"/>
        <w:jc w:val="center"/>
        <w:outlineLvl w:val="0"/>
        <w:rPr>
          <w:rStyle w:val="15"/>
          <w:rFonts w:ascii="宋体" w:hAnsi="宋体"/>
        </w:rPr>
      </w:pPr>
      <w:r>
        <w:rPr>
          <w:rStyle w:val="15"/>
          <w:rFonts w:ascii="宋体" w:hAnsi="宋体" w:hint="eastAsia"/>
        </w:rPr>
        <w:t xml:space="preserve"> </w:t>
      </w:r>
    </w:p>
    <w:sectPr w:rsidR="00BC02DB" w:rsidSect="00C0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23" w:rsidRDefault="00076523" w:rsidP="00BC02DB">
      <w:r>
        <w:separator/>
      </w:r>
    </w:p>
  </w:endnote>
  <w:endnote w:type="continuationSeparator" w:id="1">
    <w:p w:rsidR="00076523" w:rsidRDefault="00076523" w:rsidP="00BC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23" w:rsidRDefault="00076523" w:rsidP="00BC02DB">
      <w:r>
        <w:separator/>
      </w:r>
    </w:p>
  </w:footnote>
  <w:footnote w:type="continuationSeparator" w:id="1">
    <w:p w:rsidR="00076523" w:rsidRDefault="00076523" w:rsidP="00BC0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C51"/>
    <w:multiLevelType w:val="multilevel"/>
    <w:tmpl w:val="0B8EB3F0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2DB"/>
    <w:rsid w:val="00076523"/>
    <w:rsid w:val="00B4157D"/>
    <w:rsid w:val="00BC02DB"/>
    <w:rsid w:val="00BF4280"/>
    <w:rsid w:val="00C0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2D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BC02D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BC02DB"/>
  </w:style>
  <w:style w:type="paragraph" w:styleId="a6">
    <w:name w:val="Body Text First Indent"/>
    <w:basedOn w:val="a5"/>
    <w:next w:val="2"/>
    <w:link w:val="Char2"/>
    <w:uiPriority w:val="99"/>
    <w:unhideWhenUsed/>
    <w:rsid w:val="00BC02DB"/>
    <w:pPr>
      <w:spacing w:before="100" w:beforeAutospacing="1"/>
      <w:ind w:firstLineChars="100" w:firstLine="420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正文首行缩进 Char"/>
    <w:basedOn w:val="Char1"/>
    <w:link w:val="a6"/>
    <w:uiPriority w:val="99"/>
    <w:rsid w:val="00BC02DB"/>
    <w:rPr>
      <w:rFonts w:ascii="Times New Roman" w:eastAsia="宋体" w:hAnsi="Times New Roman" w:cs="Times New Roman"/>
      <w:szCs w:val="21"/>
    </w:rPr>
  </w:style>
  <w:style w:type="character" w:customStyle="1" w:styleId="15">
    <w:name w:val="15"/>
    <w:basedOn w:val="a0"/>
    <w:rsid w:val="00BC02DB"/>
    <w:rPr>
      <w:rFonts w:ascii="Times New Roman" w:hAnsi="Times New Roman" w:cs="Times New Roman" w:hint="default"/>
      <w:b/>
      <w:kern w:val="44"/>
      <w:sz w:val="44"/>
      <w:szCs w:val="44"/>
    </w:rPr>
  </w:style>
  <w:style w:type="paragraph" w:styleId="a7">
    <w:name w:val="Body Text Indent"/>
    <w:basedOn w:val="a"/>
    <w:link w:val="Char3"/>
    <w:uiPriority w:val="99"/>
    <w:semiHidden/>
    <w:unhideWhenUsed/>
    <w:rsid w:val="00BC02DB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BC02DB"/>
  </w:style>
  <w:style w:type="paragraph" w:styleId="2">
    <w:name w:val="Body Text First Indent 2"/>
    <w:basedOn w:val="a7"/>
    <w:link w:val="2Char"/>
    <w:uiPriority w:val="99"/>
    <w:semiHidden/>
    <w:unhideWhenUsed/>
    <w:rsid w:val="00BC02DB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BC0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2025-04-07T01:14:00Z</dcterms:created>
  <dcterms:modified xsi:type="dcterms:W3CDTF">2025-04-07T07:09:00Z</dcterms:modified>
</cp:coreProperties>
</file>