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河南新月实业有限公司</w:t>
      </w:r>
      <w:r>
        <w:rPr>
          <w:rFonts w:hint="eastAsia"/>
          <w:b/>
          <w:sz w:val="32"/>
          <w:szCs w:val="32"/>
          <w:lang w:eastAsia="zh-CN"/>
        </w:rPr>
        <w:t>综合</w:t>
      </w:r>
      <w:r>
        <w:rPr>
          <w:rFonts w:hint="eastAsia"/>
          <w:b/>
          <w:sz w:val="32"/>
          <w:szCs w:val="32"/>
          <w:lang w:val="en-US" w:eastAsia="zh-CN"/>
        </w:rPr>
        <w:t>服务</w:t>
      </w:r>
      <w:r>
        <w:rPr>
          <w:rFonts w:hint="eastAsia"/>
          <w:b/>
          <w:sz w:val="32"/>
          <w:szCs w:val="32"/>
          <w:lang w:eastAsia="zh-CN"/>
        </w:rPr>
        <w:t>楼、电子车间改建</w:t>
      </w:r>
      <w:r>
        <w:rPr>
          <w:rFonts w:hint="eastAsia"/>
          <w:b/>
          <w:sz w:val="32"/>
          <w:szCs w:val="32"/>
        </w:rPr>
        <w:t>项目</w:t>
      </w:r>
    </w:p>
    <w:p>
      <w:pPr>
        <w:widowControl/>
        <w:spacing w:line="460" w:lineRule="exact"/>
        <w:ind w:firstLine="480"/>
        <w:jc w:val="center"/>
        <w:rPr>
          <w:b/>
          <w:sz w:val="32"/>
          <w:szCs w:val="32"/>
        </w:rPr>
      </w:pPr>
      <w:r>
        <w:rPr>
          <w:rFonts w:hint="eastAsia"/>
          <w:b/>
          <w:sz w:val="32"/>
          <w:szCs w:val="32"/>
        </w:rPr>
        <w:t>中标结果公告</w:t>
      </w:r>
    </w:p>
    <w:p>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Theme="minorEastAsia" w:hAnsi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lang w:eastAsia="zh-CN"/>
        </w:rPr>
        <w:t>中和德汇工程技术有限公司</w:t>
      </w:r>
      <w:r>
        <w:rPr>
          <w:rFonts w:hint="eastAsia" w:asciiTheme="minorEastAsia" w:hAnsiTheme="minorEastAsia" w:cstheme="minorEastAsia"/>
          <w:color w:val="000000"/>
          <w:kern w:val="0"/>
          <w:sz w:val="24"/>
          <w:szCs w:val="24"/>
          <w:shd w:val="clear" w:color="auto" w:fill="FFFFFF"/>
        </w:rPr>
        <w:t>受河南新月实业有限公司的委托，就河南新月实业有限公司</w:t>
      </w:r>
      <w:r>
        <w:rPr>
          <w:rFonts w:hint="eastAsia" w:asciiTheme="minorEastAsia" w:hAnsiTheme="minorEastAsia" w:cstheme="minorEastAsia"/>
          <w:color w:val="000000"/>
          <w:kern w:val="0"/>
          <w:sz w:val="24"/>
          <w:szCs w:val="24"/>
          <w:shd w:val="clear" w:color="auto" w:fill="FFFFFF"/>
          <w:lang w:eastAsia="zh-CN"/>
        </w:rPr>
        <w:t>综合</w:t>
      </w:r>
      <w:r>
        <w:rPr>
          <w:rFonts w:hint="eastAsia" w:asciiTheme="minorEastAsia" w:hAnsiTheme="minorEastAsia" w:cstheme="minorEastAsia"/>
          <w:color w:val="000000"/>
          <w:kern w:val="0"/>
          <w:sz w:val="24"/>
          <w:szCs w:val="24"/>
          <w:shd w:val="clear" w:color="auto" w:fill="FFFFFF"/>
          <w:lang w:val="en-US" w:eastAsia="zh-CN"/>
        </w:rPr>
        <w:t>服务</w:t>
      </w:r>
      <w:r>
        <w:rPr>
          <w:rFonts w:hint="eastAsia" w:asciiTheme="minorEastAsia" w:hAnsiTheme="minorEastAsia" w:cstheme="minorEastAsia"/>
          <w:color w:val="000000"/>
          <w:kern w:val="0"/>
          <w:sz w:val="24"/>
          <w:szCs w:val="24"/>
          <w:shd w:val="clear" w:color="auto" w:fill="FFFFFF"/>
          <w:lang w:eastAsia="zh-CN"/>
        </w:rPr>
        <w:t>楼、电子车间改建项目</w:t>
      </w:r>
      <w:r>
        <w:rPr>
          <w:rFonts w:hint="eastAsia" w:asciiTheme="minorEastAsia" w:hAnsiTheme="minorEastAsia" w:cstheme="minorEastAsia"/>
          <w:color w:val="000000"/>
          <w:kern w:val="0"/>
          <w:sz w:val="24"/>
          <w:szCs w:val="24"/>
          <w:shd w:val="clear" w:color="auto" w:fill="FFFFFF"/>
        </w:rPr>
        <w:t>进行公开招标，按规定的程序进行了开标、评标,现将评标结果公布如下：</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b/>
          <w:bCs/>
          <w:color w:val="000000"/>
          <w:kern w:val="0"/>
          <w:sz w:val="24"/>
          <w:szCs w:val="24"/>
          <w:shd w:val="clear" w:color="auto" w:fill="FFFFFF"/>
        </w:rPr>
      </w:pPr>
      <w:r>
        <w:rPr>
          <w:rFonts w:hint="eastAsia" w:asciiTheme="minorEastAsia" w:hAnsiTheme="minorEastAsia" w:cstheme="minorEastAsia"/>
          <w:b/>
          <w:bCs/>
          <w:color w:val="000000"/>
          <w:kern w:val="0"/>
          <w:sz w:val="24"/>
          <w:szCs w:val="24"/>
          <w:shd w:val="clear" w:color="auto" w:fill="FFFFFF"/>
        </w:rPr>
        <w:t>一.项目名称及招标编号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Theme="minorEastAsia" w:hAnsiTheme="minorEastAsia" w:cstheme="minorEastAsia"/>
          <w:bCs/>
          <w:color w:val="000000"/>
          <w:kern w:val="0"/>
          <w:sz w:val="24"/>
          <w:szCs w:val="24"/>
          <w:shd w:val="clear" w:color="auto" w:fill="FFFFFF"/>
        </w:rPr>
      </w:pPr>
      <w:r>
        <w:rPr>
          <w:rFonts w:hint="eastAsia" w:asciiTheme="minorEastAsia" w:hAnsiTheme="minorEastAsia" w:cstheme="minorEastAsia"/>
          <w:bCs/>
          <w:color w:val="000000"/>
          <w:kern w:val="0"/>
          <w:sz w:val="24"/>
          <w:szCs w:val="24"/>
          <w:shd w:val="clear" w:color="auto" w:fill="FFFFFF"/>
        </w:rPr>
        <w:t>项目名称：河南新月实业有限公司</w:t>
      </w:r>
      <w:r>
        <w:rPr>
          <w:rFonts w:hint="eastAsia" w:asciiTheme="minorEastAsia" w:hAnsiTheme="minorEastAsia" w:cstheme="minorEastAsia"/>
          <w:bCs/>
          <w:color w:val="000000"/>
          <w:kern w:val="0"/>
          <w:sz w:val="24"/>
          <w:szCs w:val="24"/>
          <w:shd w:val="clear" w:color="auto" w:fill="FFFFFF"/>
          <w:lang w:eastAsia="zh-CN"/>
        </w:rPr>
        <w:t>综合</w:t>
      </w:r>
      <w:r>
        <w:rPr>
          <w:rFonts w:hint="eastAsia" w:asciiTheme="minorEastAsia" w:hAnsiTheme="minorEastAsia" w:cstheme="minorEastAsia"/>
          <w:bCs/>
          <w:color w:val="000000"/>
          <w:kern w:val="0"/>
          <w:sz w:val="24"/>
          <w:szCs w:val="24"/>
          <w:shd w:val="clear" w:color="auto" w:fill="FFFFFF"/>
          <w:lang w:val="en-US" w:eastAsia="zh-CN"/>
        </w:rPr>
        <w:t>服务</w:t>
      </w:r>
      <w:r>
        <w:rPr>
          <w:rFonts w:hint="eastAsia" w:asciiTheme="minorEastAsia" w:hAnsiTheme="minorEastAsia" w:cstheme="minorEastAsia"/>
          <w:bCs/>
          <w:color w:val="000000"/>
          <w:kern w:val="0"/>
          <w:sz w:val="24"/>
          <w:szCs w:val="24"/>
          <w:shd w:val="clear" w:color="auto" w:fill="FFFFFF"/>
          <w:lang w:eastAsia="zh-CN"/>
        </w:rPr>
        <w:t>楼、电子车间改建项目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b/>
          <w:bCs/>
          <w:color w:val="000000"/>
          <w:kern w:val="0"/>
          <w:sz w:val="24"/>
          <w:szCs w:val="24"/>
          <w:shd w:val="clear" w:color="auto" w:fill="FFFFFF"/>
          <w:lang w:val="en-US" w:eastAsia="zh-CN"/>
        </w:rPr>
      </w:pPr>
      <w:r>
        <w:rPr>
          <w:rFonts w:hint="eastAsia" w:asciiTheme="minorEastAsia" w:hAnsiTheme="minorEastAsia" w:cstheme="minorEastAsia"/>
          <w:bCs/>
          <w:color w:val="000000"/>
          <w:kern w:val="0"/>
          <w:sz w:val="24"/>
          <w:szCs w:val="24"/>
          <w:shd w:val="clear" w:color="auto" w:fill="FFFFFF"/>
        </w:rPr>
        <w:t>招标编号：</w:t>
      </w:r>
      <w:r>
        <w:rPr>
          <w:rFonts w:ascii="宋体" w:hAnsi="宋体"/>
          <w:sz w:val="24"/>
          <w:shd w:val="clear" w:color="auto" w:fill="FFFFFF"/>
        </w:rPr>
        <w:t>TAHP-202</w:t>
      </w:r>
      <w:r>
        <w:rPr>
          <w:rFonts w:hint="eastAsia" w:ascii="宋体" w:hAnsi="宋体"/>
          <w:sz w:val="24"/>
          <w:shd w:val="clear" w:color="auto" w:fill="FFFFFF"/>
        </w:rPr>
        <w:t>2</w:t>
      </w:r>
      <w:r>
        <w:rPr>
          <w:rFonts w:ascii="宋体" w:hAnsi="宋体"/>
          <w:sz w:val="24"/>
          <w:shd w:val="clear" w:color="auto" w:fill="FFFFFF"/>
        </w:rPr>
        <w:t>-</w:t>
      </w:r>
      <w:r>
        <w:rPr>
          <w:rFonts w:hint="eastAsia" w:ascii="宋体" w:hAnsi="宋体"/>
          <w:sz w:val="24"/>
          <w:shd w:val="clear" w:color="auto" w:fill="FFFFFF"/>
          <w:lang w:val="en-US" w:eastAsia="zh-CN"/>
        </w:rPr>
        <w:t>019</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b/>
          <w:bCs/>
          <w:color w:val="000000"/>
          <w:kern w:val="0"/>
          <w:sz w:val="24"/>
          <w:szCs w:val="24"/>
          <w:shd w:val="clear" w:color="auto" w:fill="FFFFFF"/>
        </w:rPr>
      </w:pPr>
      <w:r>
        <w:rPr>
          <w:rFonts w:hint="eastAsia" w:asciiTheme="minorEastAsia" w:hAnsiTheme="minorEastAsia" w:cstheme="minorEastAsia"/>
          <w:b/>
          <w:bCs/>
          <w:color w:val="000000"/>
          <w:kern w:val="0"/>
          <w:sz w:val="24"/>
          <w:szCs w:val="24"/>
          <w:shd w:val="clear" w:color="auto" w:fill="FFFFFF"/>
        </w:rPr>
        <w:t>二.招标项目简要说明</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Theme="minorEastAsia" w:hAnsiTheme="minorEastAsia" w:cstheme="minorEastAsia"/>
          <w:bCs/>
          <w:color w:val="000000"/>
          <w:kern w:val="0"/>
          <w:sz w:val="24"/>
          <w:szCs w:val="24"/>
          <w:shd w:val="clear" w:color="auto" w:fill="FFFFFF"/>
        </w:rPr>
      </w:pPr>
      <w:r>
        <w:rPr>
          <w:rFonts w:hint="eastAsia" w:asciiTheme="minorEastAsia" w:hAnsiTheme="minorEastAsia" w:cstheme="minorEastAsia"/>
          <w:bCs/>
          <w:color w:val="000000"/>
          <w:kern w:val="0"/>
          <w:sz w:val="24"/>
          <w:szCs w:val="24"/>
          <w:shd w:val="clear" w:color="auto" w:fill="FFFFFF"/>
        </w:rPr>
        <w:t>2.1资金来源：自筹资金</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cstheme="minorEastAsia"/>
          <w:bCs/>
          <w:color w:val="000000"/>
          <w:kern w:val="0"/>
          <w:sz w:val="24"/>
          <w:szCs w:val="24"/>
          <w:shd w:val="clear" w:color="auto" w:fill="FFFFFF"/>
          <w:lang w:eastAsia="zh-CN"/>
        </w:rPr>
      </w:pPr>
      <w:r>
        <w:rPr>
          <w:rFonts w:hint="eastAsia" w:asciiTheme="minorEastAsia" w:hAnsiTheme="minorEastAsia" w:cstheme="minorEastAsia"/>
          <w:bCs/>
          <w:color w:val="000000"/>
          <w:kern w:val="0"/>
          <w:sz w:val="24"/>
          <w:szCs w:val="24"/>
          <w:shd w:val="clear" w:color="auto" w:fill="FFFFFF"/>
        </w:rPr>
        <w:t>2.2招标范围：一标段：</w:t>
      </w:r>
      <w:r>
        <w:rPr>
          <w:rFonts w:hint="eastAsia" w:asciiTheme="minorEastAsia" w:hAnsiTheme="minorEastAsia" w:cstheme="minorEastAsia"/>
          <w:bCs/>
          <w:color w:val="000000"/>
          <w:kern w:val="0"/>
          <w:sz w:val="24"/>
          <w:szCs w:val="24"/>
          <w:shd w:val="clear" w:color="auto" w:fill="FFFFFF"/>
          <w:lang w:eastAsia="zh-CN"/>
        </w:rPr>
        <w:t>包含与该项目相关的一切施工图设计和必要的专项设计及二次深化设计（包括但不限于</w:t>
      </w:r>
      <w:r>
        <w:rPr>
          <w:rFonts w:hint="eastAsia" w:asciiTheme="minorEastAsia" w:hAnsiTheme="minorEastAsia" w:cstheme="minorEastAsia"/>
          <w:bCs/>
          <w:color w:val="000000"/>
          <w:kern w:val="0"/>
          <w:sz w:val="24"/>
          <w:szCs w:val="24"/>
          <w:shd w:val="clear" w:color="auto" w:fill="FFFFFF"/>
          <w:lang w:val="en-US" w:eastAsia="zh-CN"/>
        </w:rPr>
        <w:t>报规图设计</w:t>
      </w:r>
      <w:r>
        <w:rPr>
          <w:rFonts w:hint="eastAsia" w:asciiTheme="minorEastAsia" w:hAnsiTheme="minorEastAsia" w:cstheme="minorEastAsia"/>
          <w:bCs/>
          <w:color w:val="000000"/>
          <w:kern w:val="0"/>
          <w:sz w:val="24"/>
          <w:szCs w:val="24"/>
          <w:shd w:val="clear" w:color="auto" w:fill="FFFFFF"/>
          <w:lang w:eastAsia="zh-CN"/>
        </w:rPr>
        <w:t>、</w:t>
      </w:r>
      <w:r>
        <w:rPr>
          <w:rFonts w:hint="eastAsia" w:asciiTheme="minorEastAsia" w:hAnsiTheme="minorEastAsia" w:cstheme="minorEastAsia"/>
          <w:bCs/>
          <w:color w:val="000000"/>
          <w:kern w:val="0"/>
          <w:sz w:val="24"/>
          <w:szCs w:val="24"/>
          <w:shd w:val="clear" w:color="auto" w:fill="FFFFFF"/>
          <w:lang w:val="en-US" w:eastAsia="zh-CN"/>
        </w:rPr>
        <w:t>初步设计</w:t>
      </w:r>
      <w:r>
        <w:rPr>
          <w:rFonts w:hint="eastAsia" w:asciiTheme="minorEastAsia" w:hAnsiTheme="minorEastAsia" w:cstheme="minorEastAsia"/>
          <w:bCs/>
          <w:color w:val="000000"/>
          <w:kern w:val="0"/>
          <w:sz w:val="24"/>
          <w:szCs w:val="24"/>
          <w:shd w:val="clear" w:color="auto" w:fill="FFFFFF"/>
          <w:lang w:eastAsia="zh-CN"/>
        </w:rPr>
        <w:t>、修正概算、施工图设计、后续设计服务、</w:t>
      </w:r>
      <w:r>
        <w:rPr>
          <w:rFonts w:hint="eastAsia" w:asciiTheme="minorEastAsia" w:hAnsiTheme="minorEastAsia" w:cstheme="minorEastAsia"/>
          <w:bCs/>
          <w:color w:val="000000"/>
          <w:kern w:val="0"/>
          <w:sz w:val="24"/>
          <w:szCs w:val="24"/>
          <w:shd w:val="clear" w:color="auto" w:fill="FFFFFF"/>
          <w:lang w:val="en-US" w:eastAsia="zh-CN"/>
        </w:rPr>
        <w:t>施工许可证办理</w:t>
      </w:r>
      <w:r>
        <w:rPr>
          <w:rFonts w:hint="eastAsia" w:asciiTheme="minorEastAsia" w:hAnsiTheme="minorEastAsia" w:cstheme="minorEastAsia"/>
          <w:bCs/>
          <w:color w:val="000000"/>
          <w:kern w:val="0"/>
          <w:sz w:val="24"/>
          <w:szCs w:val="24"/>
          <w:shd w:val="clear" w:color="auto" w:fill="FFFFFF"/>
          <w:lang w:eastAsia="zh-CN"/>
        </w:rPr>
        <w:t>、施工期间指导和现场服务、</w:t>
      </w:r>
      <w:r>
        <w:rPr>
          <w:rFonts w:hint="eastAsia" w:asciiTheme="minorEastAsia" w:hAnsiTheme="minorEastAsia" w:cstheme="minorEastAsia"/>
          <w:bCs/>
          <w:color w:val="000000"/>
          <w:kern w:val="0"/>
          <w:sz w:val="24"/>
          <w:szCs w:val="24"/>
          <w:shd w:val="clear" w:color="auto" w:fill="FFFFFF"/>
          <w:lang w:val="en-US" w:eastAsia="zh-CN"/>
        </w:rPr>
        <w:t>施工</w:t>
      </w:r>
      <w:r>
        <w:rPr>
          <w:rFonts w:hint="eastAsia" w:asciiTheme="minorEastAsia" w:hAnsiTheme="minorEastAsia" w:cstheme="minorEastAsia"/>
          <w:bCs/>
          <w:color w:val="000000"/>
          <w:kern w:val="0"/>
          <w:sz w:val="24"/>
          <w:szCs w:val="24"/>
          <w:shd w:val="clear" w:color="auto" w:fill="FFFFFF"/>
          <w:lang w:eastAsia="zh-CN"/>
        </w:rPr>
        <w:t>图纸审查、工程竣工验收及竣工图审核等）、采购、施工。</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Theme="minorEastAsia" w:hAnsiTheme="minorEastAsia" w:cstheme="minorEastAsia"/>
          <w:bCs/>
          <w:color w:val="000000"/>
          <w:kern w:val="0"/>
          <w:sz w:val="24"/>
          <w:szCs w:val="24"/>
          <w:shd w:val="clear" w:color="auto" w:fill="FFFFFF"/>
        </w:rPr>
      </w:pPr>
      <w:r>
        <w:rPr>
          <w:rFonts w:hint="eastAsia" w:asciiTheme="minorEastAsia" w:hAnsiTheme="minorEastAsia" w:cstheme="minorEastAsia"/>
          <w:bCs/>
          <w:color w:val="000000"/>
          <w:kern w:val="0"/>
          <w:sz w:val="24"/>
          <w:szCs w:val="24"/>
          <w:shd w:val="clear" w:color="auto" w:fill="FFFFFF"/>
        </w:rPr>
        <w:t>二标段：</w:t>
      </w:r>
      <w:r>
        <w:rPr>
          <w:rFonts w:hint="eastAsia" w:asciiTheme="minorEastAsia" w:hAnsiTheme="minorEastAsia" w:cstheme="minorEastAsia"/>
          <w:bCs/>
          <w:color w:val="000000"/>
          <w:kern w:val="0"/>
          <w:sz w:val="24"/>
          <w:szCs w:val="24"/>
          <w:shd w:val="clear" w:color="auto" w:fill="FFFFFF"/>
          <w:lang w:eastAsia="zh-CN"/>
        </w:rPr>
        <w:t>包含但不限于施工准备阶段、施工阶段、工程收尾阶段（包括但不限于竣工验收、整改、工程移交、工程结算、审计配合等）及工程质量保修阶段等全过程监理服务。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cstheme="minorEastAsia"/>
          <w:bCs/>
          <w:color w:val="000000"/>
          <w:kern w:val="0"/>
          <w:sz w:val="24"/>
          <w:szCs w:val="24"/>
          <w:shd w:val="clear" w:color="auto" w:fill="FFFFFF"/>
        </w:rPr>
      </w:pPr>
      <w:r>
        <w:rPr>
          <w:rFonts w:hint="eastAsia" w:asciiTheme="minorEastAsia" w:hAnsiTheme="minorEastAsia" w:cstheme="minorEastAsia"/>
          <w:bCs/>
          <w:color w:val="000000"/>
          <w:kern w:val="0"/>
          <w:sz w:val="24"/>
          <w:szCs w:val="24"/>
          <w:shd w:val="clear" w:color="auto" w:fill="FFFFFF"/>
        </w:rPr>
        <w:t>2.3一标段：①设计要求的质量标准：各阶段设计成果文件均符合国家、省、市有关工程设计方面的规范、文件规定的内容及深度和招标人的具体要求，且设计成果通过审查。②施工要求的质量标准：工程质量符合国家现行规范和标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cstheme="minorEastAsia"/>
          <w:bCs/>
          <w:color w:val="000000"/>
          <w:kern w:val="0"/>
          <w:sz w:val="24"/>
          <w:szCs w:val="24"/>
          <w:shd w:val="clear" w:color="auto" w:fill="FFFFFF"/>
          <w:lang w:eastAsia="zh-CN"/>
        </w:rPr>
      </w:pPr>
      <w:r>
        <w:rPr>
          <w:rFonts w:hint="eastAsia" w:asciiTheme="minorEastAsia" w:hAnsiTheme="minorEastAsia" w:cstheme="minorEastAsia"/>
          <w:bCs/>
          <w:color w:val="000000"/>
          <w:kern w:val="0"/>
          <w:sz w:val="24"/>
          <w:szCs w:val="24"/>
          <w:shd w:val="clear" w:color="auto" w:fill="FFFFFF"/>
        </w:rPr>
        <w:t>二标段：符合国家验收标准合格工程。</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cstheme="minorEastAsia"/>
          <w:bCs/>
          <w:color w:val="000000"/>
          <w:kern w:val="0"/>
          <w:sz w:val="24"/>
          <w:szCs w:val="24"/>
          <w:shd w:val="clear" w:color="auto" w:fill="FFFFFF"/>
          <w:lang w:eastAsia="zh-CN"/>
        </w:rPr>
      </w:pPr>
      <w:r>
        <w:rPr>
          <w:rFonts w:hint="eastAsia" w:ascii="宋体" w:hAnsi="宋体" w:cs="宋体"/>
          <w:kern w:val="0"/>
          <w:sz w:val="24"/>
        </w:rPr>
        <w:t>2.4计划工期</w:t>
      </w:r>
      <w:r>
        <w:rPr>
          <w:rFonts w:hint="eastAsia" w:asciiTheme="minorEastAsia" w:hAnsiTheme="minorEastAsia" w:cstheme="minorEastAsia"/>
          <w:bCs/>
          <w:color w:val="000000"/>
          <w:kern w:val="0"/>
          <w:sz w:val="24"/>
          <w:szCs w:val="24"/>
          <w:shd w:val="clear" w:color="auto" w:fill="FFFFFF"/>
        </w:rPr>
        <w:t>：</w:t>
      </w:r>
      <w:r>
        <w:rPr>
          <w:rFonts w:hint="eastAsia" w:asciiTheme="minorEastAsia" w:hAnsiTheme="minorEastAsia" w:cstheme="minorEastAsia"/>
          <w:bCs/>
          <w:color w:val="000000"/>
          <w:kern w:val="0"/>
          <w:sz w:val="24"/>
          <w:szCs w:val="24"/>
          <w:shd w:val="clear" w:color="auto" w:fill="FFFFFF"/>
          <w:lang w:val="en-US" w:eastAsia="zh-CN"/>
        </w:rPr>
        <w:t>一标段：</w:t>
      </w:r>
      <w:r>
        <w:rPr>
          <w:rFonts w:hint="eastAsia" w:asciiTheme="minorEastAsia" w:hAnsiTheme="minorEastAsia" w:cstheme="minorEastAsia"/>
          <w:bCs/>
          <w:color w:val="000000"/>
          <w:kern w:val="0"/>
          <w:sz w:val="24"/>
          <w:szCs w:val="24"/>
          <w:shd w:val="clear" w:color="auto" w:fill="FFFFFF"/>
        </w:rPr>
        <w:t>总工期</w:t>
      </w:r>
      <w:r>
        <w:rPr>
          <w:rFonts w:hint="eastAsia" w:asciiTheme="minorEastAsia" w:hAnsiTheme="minorEastAsia" w:cstheme="minorEastAsia"/>
          <w:bCs/>
          <w:color w:val="000000"/>
          <w:kern w:val="0"/>
          <w:sz w:val="24"/>
          <w:szCs w:val="24"/>
          <w:shd w:val="clear" w:color="auto" w:fill="FFFFFF"/>
          <w:lang w:val="en-US" w:eastAsia="zh-CN"/>
        </w:rPr>
        <w:t>184</w:t>
      </w:r>
      <w:r>
        <w:rPr>
          <w:rFonts w:hint="eastAsia" w:asciiTheme="minorEastAsia" w:hAnsiTheme="minorEastAsia" w:cstheme="minorEastAsia"/>
          <w:bCs/>
          <w:color w:val="000000"/>
          <w:kern w:val="0"/>
          <w:sz w:val="24"/>
          <w:szCs w:val="24"/>
          <w:shd w:val="clear" w:color="auto" w:fill="FFFFFF"/>
        </w:rPr>
        <w:t>日历天，其中设计周期：</w:t>
      </w:r>
      <w:r>
        <w:rPr>
          <w:rFonts w:hint="eastAsia" w:asciiTheme="minorEastAsia" w:hAnsiTheme="minorEastAsia" w:cstheme="minorEastAsia"/>
          <w:bCs/>
          <w:color w:val="000000"/>
          <w:kern w:val="0"/>
          <w:sz w:val="24"/>
          <w:szCs w:val="24"/>
          <w:shd w:val="clear" w:color="auto" w:fill="FFFFFF"/>
          <w:lang w:val="en-US" w:eastAsia="zh-CN"/>
        </w:rPr>
        <w:t>30</w:t>
      </w:r>
      <w:r>
        <w:rPr>
          <w:rFonts w:hint="eastAsia" w:asciiTheme="minorEastAsia" w:hAnsiTheme="minorEastAsia" w:cstheme="minorEastAsia"/>
          <w:bCs/>
          <w:color w:val="000000"/>
          <w:kern w:val="0"/>
          <w:sz w:val="24"/>
          <w:szCs w:val="24"/>
          <w:shd w:val="clear" w:color="auto" w:fill="FFFFFF"/>
        </w:rPr>
        <w:t>日历天；二标段：施工及保修阶段全过程</w:t>
      </w:r>
      <w:r>
        <w:rPr>
          <w:rFonts w:hint="eastAsia" w:asciiTheme="minorEastAsia" w:hAnsiTheme="minorEastAsia" w:cstheme="minorEastAsia"/>
          <w:bCs/>
          <w:color w:val="000000"/>
          <w:kern w:val="0"/>
          <w:sz w:val="24"/>
          <w:szCs w:val="24"/>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color w:val="333333"/>
          <w:kern w:val="0"/>
          <w:sz w:val="24"/>
          <w:szCs w:val="24"/>
        </w:rPr>
      </w:pPr>
      <w:r>
        <w:rPr>
          <w:rFonts w:hint="eastAsia" w:asciiTheme="minorEastAsia" w:hAnsiTheme="minorEastAsia" w:cstheme="minorEastAsia"/>
          <w:b/>
          <w:bCs/>
          <w:color w:val="000000"/>
          <w:kern w:val="0"/>
          <w:sz w:val="24"/>
          <w:szCs w:val="24"/>
          <w:shd w:val="clear" w:color="auto" w:fill="FFFFFF"/>
        </w:rPr>
        <w:t>三、招标公告媒介及日期</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color w:val="333333"/>
          <w:kern w:val="0"/>
          <w:sz w:val="24"/>
          <w:szCs w:val="24"/>
        </w:rPr>
      </w:pPr>
      <w:r>
        <w:rPr>
          <w:rFonts w:hint="eastAsia" w:asciiTheme="minorEastAsia" w:hAnsiTheme="minorEastAsia" w:cstheme="minorEastAsia"/>
          <w:color w:val="000000"/>
          <w:kern w:val="0"/>
          <w:sz w:val="24"/>
          <w:szCs w:val="24"/>
          <w:shd w:val="clear" w:color="auto" w:fill="FFFFFF"/>
        </w:rPr>
        <w:t>本项目招标公告于2022年</w:t>
      </w:r>
      <w:r>
        <w:rPr>
          <w:rFonts w:hint="eastAsia" w:asciiTheme="minorEastAsia" w:hAnsiTheme="minorEastAsia" w:cstheme="minorEastAsia"/>
          <w:color w:val="000000"/>
          <w:kern w:val="0"/>
          <w:sz w:val="24"/>
          <w:szCs w:val="24"/>
          <w:shd w:val="clear" w:color="auto" w:fill="FFFFFF"/>
          <w:lang w:val="en-US" w:eastAsia="zh-CN"/>
        </w:rPr>
        <w:t>4</w:t>
      </w:r>
      <w:r>
        <w:rPr>
          <w:rFonts w:hint="eastAsia" w:asciiTheme="minorEastAsia" w:hAnsiTheme="minorEastAsia" w:cstheme="minorEastAsia"/>
          <w:color w:val="000000"/>
          <w:kern w:val="0"/>
          <w:sz w:val="24"/>
          <w:szCs w:val="24"/>
          <w:shd w:val="clear" w:color="auto" w:fill="FFFFFF"/>
        </w:rPr>
        <w:t>月</w:t>
      </w:r>
      <w:r>
        <w:rPr>
          <w:rFonts w:hint="eastAsia" w:asciiTheme="minorEastAsia" w:hAnsiTheme="minorEastAsia" w:cstheme="minorEastAsia"/>
          <w:color w:val="000000"/>
          <w:kern w:val="0"/>
          <w:sz w:val="24"/>
          <w:szCs w:val="24"/>
          <w:shd w:val="clear" w:color="auto" w:fill="FFFFFF"/>
          <w:lang w:val="en-US" w:eastAsia="zh-CN"/>
        </w:rPr>
        <w:t>28</w:t>
      </w:r>
      <w:r>
        <w:rPr>
          <w:rFonts w:hint="eastAsia" w:asciiTheme="minorEastAsia" w:hAnsiTheme="minorEastAsia" w:cstheme="minorEastAsia"/>
          <w:color w:val="000000"/>
          <w:kern w:val="0"/>
          <w:sz w:val="24"/>
          <w:szCs w:val="24"/>
          <w:shd w:val="clear" w:color="auto" w:fill="FFFFFF"/>
        </w:rPr>
        <w:t>日同时在</w:t>
      </w:r>
      <w:r>
        <w:rPr>
          <w:rFonts w:hint="eastAsia" w:ascii="宋体" w:hAnsi="宋体"/>
          <w:sz w:val="24"/>
          <w:shd w:val="clear" w:color="auto" w:fill="FFFFFF"/>
        </w:rPr>
        <w:t>《中国采购与招标网》、</w:t>
      </w:r>
      <w:r>
        <w:rPr>
          <w:rFonts w:hint="eastAsia" w:ascii="宋体" w:hAnsi="宋体" w:cs="宋体"/>
          <w:kern w:val="0"/>
          <w:sz w:val="24"/>
        </w:rPr>
        <w:t>《河南省电子招标投标公共服务平台》、《中国招标投标公共服务平台》、</w:t>
      </w:r>
      <w:r>
        <w:rPr>
          <w:rFonts w:hint="eastAsia" w:ascii="宋体" w:hAnsi="宋体" w:cs="宋体"/>
          <w:kern w:val="0"/>
          <w:sz w:val="24"/>
          <w:szCs w:val="24"/>
        </w:rPr>
        <w:t>《阳光易招电子招标投标交易平台》</w:t>
      </w:r>
      <w:r>
        <w:rPr>
          <w:rFonts w:hint="eastAsia" w:asciiTheme="minorEastAsia" w:hAnsiTheme="minorEastAsia" w:cstheme="minorEastAsia"/>
          <w:color w:val="000000"/>
          <w:kern w:val="0"/>
          <w:sz w:val="24"/>
          <w:szCs w:val="24"/>
          <w:shd w:val="clear" w:color="auto" w:fill="FFFFFF"/>
        </w:rPr>
        <w:t>上发布。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color w:val="333333"/>
          <w:kern w:val="0"/>
          <w:sz w:val="24"/>
          <w:szCs w:val="24"/>
        </w:rPr>
      </w:pPr>
      <w:r>
        <w:rPr>
          <w:rFonts w:hint="eastAsia" w:asciiTheme="minorEastAsia" w:hAnsiTheme="minorEastAsia" w:cstheme="minorEastAsia"/>
          <w:b/>
          <w:bCs/>
          <w:color w:val="000000"/>
          <w:kern w:val="0"/>
          <w:sz w:val="24"/>
          <w:szCs w:val="24"/>
          <w:shd w:val="clear" w:color="auto" w:fill="FFFFFF"/>
        </w:rPr>
        <w:t>四、评标信息</w:t>
      </w:r>
      <w:bookmarkStart w:id="0" w:name="_GoBack"/>
      <w:bookmarkEnd w:id="0"/>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color w:val="333333"/>
          <w:kern w:val="0"/>
          <w:sz w:val="24"/>
          <w:szCs w:val="24"/>
        </w:rPr>
      </w:pPr>
      <w:r>
        <w:rPr>
          <w:rFonts w:hint="eastAsia" w:asciiTheme="minorEastAsia" w:hAnsiTheme="minorEastAsia" w:cstheme="minorEastAsia"/>
          <w:color w:val="000000"/>
          <w:kern w:val="0"/>
          <w:sz w:val="24"/>
          <w:szCs w:val="24"/>
          <w:shd w:val="clear" w:color="auto" w:fill="FFFFFF"/>
        </w:rPr>
        <w:t>4.1评标时间：2022年</w:t>
      </w:r>
      <w:r>
        <w:rPr>
          <w:rFonts w:hint="eastAsia" w:asciiTheme="minorEastAsia" w:hAnsiTheme="minorEastAsia" w:cstheme="minorEastAsia"/>
          <w:color w:val="000000"/>
          <w:kern w:val="0"/>
          <w:sz w:val="24"/>
          <w:szCs w:val="24"/>
          <w:shd w:val="clear" w:color="auto" w:fill="FFFFFF"/>
          <w:lang w:val="en-US" w:eastAsia="zh-CN"/>
        </w:rPr>
        <w:t>5</w:t>
      </w:r>
      <w:r>
        <w:rPr>
          <w:rFonts w:hint="eastAsia" w:asciiTheme="minorEastAsia" w:hAnsiTheme="minorEastAsia" w:cstheme="minorEastAsia"/>
          <w:color w:val="000000"/>
          <w:kern w:val="0"/>
          <w:sz w:val="24"/>
          <w:szCs w:val="24"/>
          <w:shd w:val="clear" w:color="auto" w:fill="FFFFFF"/>
        </w:rPr>
        <w:t>月</w:t>
      </w:r>
      <w:r>
        <w:rPr>
          <w:rFonts w:hint="eastAsia" w:asciiTheme="minorEastAsia" w:hAnsiTheme="minorEastAsia" w:cstheme="minorEastAsia"/>
          <w:color w:val="000000"/>
          <w:kern w:val="0"/>
          <w:sz w:val="24"/>
          <w:szCs w:val="24"/>
          <w:shd w:val="clear" w:color="auto" w:fill="FFFFFF"/>
          <w:lang w:val="en-US" w:eastAsia="zh-CN"/>
        </w:rPr>
        <w:t>26</w:t>
      </w:r>
      <w:r>
        <w:rPr>
          <w:rFonts w:hint="eastAsia" w:asciiTheme="minorEastAsia" w:hAnsiTheme="minorEastAsia" w:cstheme="minorEastAsia"/>
          <w:color w:val="000000"/>
          <w:kern w:val="0"/>
          <w:sz w:val="24"/>
          <w:szCs w:val="24"/>
          <w:shd w:val="clear" w:color="auto" w:fill="FFFFFF"/>
        </w:rPr>
        <w:t>日10时00分</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shd w:val="clear" w:color="auto" w:fill="FFFFFF"/>
        </w:rPr>
        <w:t>4.2评标地点：“阳光易招”公共资源交易平台第一评标室</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shd w:val="clear" w:color="auto" w:fill="FFFFFF"/>
        </w:rPr>
        <w:t>4.3评标委员会成员：</w:t>
      </w:r>
      <w:r>
        <w:rPr>
          <w:rFonts w:hint="eastAsia" w:asciiTheme="minorEastAsia" w:hAnsiTheme="minorEastAsia" w:cstheme="minorEastAsia"/>
          <w:color w:val="auto"/>
          <w:kern w:val="0"/>
          <w:sz w:val="24"/>
          <w:szCs w:val="24"/>
          <w:shd w:val="clear" w:color="auto" w:fill="FFFFFF"/>
          <w:lang w:eastAsia="zh-CN"/>
        </w:rPr>
        <w:t>王自立、马宏兵、徐天、刘敏、</w:t>
      </w:r>
      <w:r>
        <w:rPr>
          <w:rFonts w:hint="eastAsia" w:asciiTheme="minorEastAsia" w:hAnsiTheme="minorEastAsia" w:cstheme="minorEastAsia"/>
          <w:color w:val="auto"/>
          <w:kern w:val="0"/>
          <w:sz w:val="24"/>
          <w:szCs w:val="24"/>
          <w:shd w:val="clear" w:color="auto" w:fill="FFFFFF"/>
        </w:rPr>
        <w:t>吴义章</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b/>
          <w:bCs/>
          <w:color w:val="000000"/>
          <w:kern w:val="0"/>
          <w:sz w:val="24"/>
          <w:szCs w:val="24"/>
          <w:shd w:val="clear" w:color="auto" w:fill="FFFFFF"/>
        </w:rPr>
      </w:pPr>
      <w:r>
        <w:rPr>
          <w:rFonts w:hint="eastAsia" w:asciiTheme="minorEastAsia" w:hAnsiTheme="minorEastAsia" w:cstheme="minorEastAsia"/>
          <w:b/>
          <w:bCs/>
          <w:color w:val="000000"/>
          <w:kern w:val="0"/>
          <w:sz w:val="24"/>
          <w:szCs w:val="24"/>
          <w:shd w:val="clear" w:color="auto" w:fill="FFFFFF"/>
        </w:rPr>
        <w:t>五、中标结果</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color w:val="333333"/>
          <w:kern w:val="0"/>
          <w:sz w:val="24"/>
          <w:szCs w:val="24"/>
        </w:rPr>
      </w:pPr>
      <w:r>
        <w:rPr>
          <w:rFonts w:hint="eastAsia" w:asciiTheme="minorEastAsia" w:hAnsiTheme="minorEastAsia" w:cstheme="minorEastAsia"/>
          <w:b/>
          <w:bCs/>
          <w:color w:val="000000"/>
          <w:kern w:val="0"/>
          <w:sz w:val="24"/>
          <w:szCs w:val="24"/>
          <w:shd w:val="clear" w:color="auto" w:fill="FFFFFF"/>
        </w:rPr>
        <w:t>一标段：</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kern w:val="0"/>
          <w:sz w:val="24"/>
          <w:szCs w:val="24"/>
        </w:rPr>
      </w:pPr>
      <w:r>
        <w:rPr>
          <w:rFonts w:hint="eastAsia" w:ascii="宋体" w:hAnsi="宋体"/>
          <w:color w:val="000000"/>
          <w:sz w:val="24"/>
          <w:lang w:val="en-US" w:eastAsia="zh-CN"/>
        </w:rPr>
        <w:t>中标人：郑州一建集团有限公司</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投标报价：设计费</w:t>
      </w:r>
      <w:r>
        <w:rPr>
          <w:rFonts w:hint="eastAsia" w:asciiTheme="minorEastAsia" w:hAnsiTheme="minorEastAsia" w:cstheme="minorEastAsia"/>
          <w:kern w:val="0"/>
          <w:sz w:val="24"/>
          <w:szCs w:val="24"/>
          <w:shd w:val="clear" w:color="auto" w:fill="FFFFFF"/>
          <w:lang w:eastAsia="zh-CN"/>
        </w:rPr>
        <w:t>费率</w:t>
      </w:r>
      <w:r>
        <w:rPr>
          <w:rFonts w:hint="eastAsia" w:asciiTheme="minorEastAsia" w:hAnsiTheme="minorEastAsia" w:cstheme="minorEastAsia"/>
          <w:kern w:val="0"/>
          <w:sz w:val="24"/>
          <w:szCs w:val="24"/>
          <w:shd w:val="clear" w:color="auto" w:fill="FFFFFF"/>
          <w:lang w:val="en-US" w:eastAsia="zh-CN"/>
        </w:rPr>
        <w:t xml:space="preserve">2.95% </w:t>
      </w:r>
      <w:r>
        <w:rPr>
          <w:rFonts w:hint="eastAsia" w:asciiTheme="minorEastAsia" w:hAnsiTheme="minorEastAsia" w:cstheme="minorEastAsia"/>
          <w:kern w:val="0"/>
          <w:sz w:val="24"/>
          <w:szCs w:val="24"/>
          <w:shd w:val="clear" w:color="auto" w:fill="FFFFFF"/>
        </w:rPr>
        <w:t>，工程建安费优惠率</w:t>
      </w:r>
      <w:r>
        <w:rPr>
          <w:rFonts w:hint="eastAsia" w:asciiTheme="minorEastAsia" w:hAnsiTheme="minorEastAsia" w:cstheme="minorEastAsia"/>
          <w:kern w:val="0"/>
          <w:sz w:val="24"/>
          <w:szCs w:val="24"/>
          <w:shd w:val="clear" w:color="auto" w:fill="FFFFFF"/>
          <w:lang w:val="en-US" w:eastAsia="zh-CN"/>
        </w:rPr>
        <w:t>6.1</w:t>
      </w:r>
      <w:r>
        <w:rPr>
          <w:rFonts w:hint="eastAsia" w:asciiTheme="minorEastAsia" w:hAnsiTheme="minorEastAsia" w:cstheme="minorEastAsia"/>
          <w:kern w:val="0"/>
          <w:sz w:val="24"/>
          <w:szCs w:val="24"/>
          <w:shd w:val="clear" w:color="auto" w:fill="FFFFFF"/>
        </w:rPr>
        <w:t>%</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项目负责人：</w:t>
      </w:r>
      <w:r>
        <w:rPr>
          <w:rFonts w:hint="eastAsia" w:asciiTheme="minorEastAsia" w:hAnsiTheme="minorEastAsia" w:cstheme="minorEastAsia"/>
          <w:kern w:val="0"/>
          <w:sz w:val="24"/>
          <w:szCs w:val="24"/>
          <w:shd w:val="clear" w:color="auto" w:fill="FFFFFF"/>
          <w:lang w:val="en-US" w:eastAsia="zh-CN"/>
        </w:rPr>
        <w:t>李飞宇</w:t>
      </w:r>
      <w:r>
        <w:rPr>
          <w:rFonts w:hint="eastAsia" w:asciiTheme="minorEastAsia" w:hAnsiTheme="minorEastAsia" w:cstheme="minorEastAsia"/>
          <w:kern w:val="0"/>
          <w:sz w:val="24"/>
          <w:szCs w:val="24"/>
          <w:shd w:val="clear" w:color="auto" w:fill="FFFFFF"/>
        </w:rPr>
        <w:t>，施工负责人：</w:t>
      </w:r>
      <w:r>
        <w:rPr>
          <w:rFonts w:hint="eastAsia" w:asciiTheme="minorEastAsia" w:hAnsiTheme="minorEastAsia" w:cstheme="minorEastAsia"/>
          <w:kern w:val="0"/>
          <w:sz w:val="24"/>
          <w:szCs w:val="24"/>
          <w:shd w:val="clear" w:color="auto" w:fill="FFFFFF"/>
          <w:lang w:val="en-US" w:eastAsia="zh-CN"/>
        </w:rPr>
        <w:t>王艳民</w:t>
      </w:r>
      <w:r>
        <w:rPr>
          <w:rFonts w:hint="eastAsia" w:asciiTheme="minorEastAsia" w:hAnsiTheme="minorEastAsia" w:cstheme="minorEastAsia"/>
          <w:kern w:val="0"/>
          <w:sz w:val="24"/>
          <w:szCs w:val="24"/>
          <w:shd w:val="clear" w:color="auto" w:fill="FFFFFF"/>
        </w:rPr>
        <w:t>，设计负责人：</w:t>
      </w:r>
      <w:r>
        <w:rPr>
          <w:rFonts w:hint="eastAsia" w:asciiTheme="minorEastAsia" w:hAnsiTheme="minorEastAsia" w:cstheme="minorEastAsia"/>
          <w:kern w:val="0"/>
          <w:sz w:val="24"/>
          <w:szCs w:val="24"/>
          <w:shd w:val="clear" w:color="auto" w:fill="FFFFFF"/>
          <w:lang w:val="en-US" w:eastAsia="zh-CN"/>
        </w:rPr>
        <w:t>徐全顺</w:t>
      </w:r>
    </w:p>
    <w:p>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总工期：</w:t>
      </w:r>
      <w:r>
        <w:rPr>
          <w:rFonts w:hint="eastAsia" w:asciiTheme="minorEastAsia" w:hAnsiTheme="minorEastAsia" w:cstheme="minorEastAsia"/>
          <w:kern w:val="0"/>
          <w:sz w:val="24"/>
          <w:szCs w:val="24"/>
          <w:shd w:val="clear" w:color="auto" w:fill="FFFFFF"/>
          <w:lang w:val="en-US" w:eastAsia="zh-CN"/>
        </w:rPr>
        <w:t>184 日历天，其中设计周期:30 日历天</w:t>
      </w:r>
    </w:p>
    <w:p>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质量要求：</w:t>
      </w:r>
      <w:r>
        <w:rPr>
          <w:rFonts w:hint="eastAsia" w:asciiTheme="minorEastAsia" w:hAnsiTheme="minorEastAsia" w:cstheme="minorEastAsia"/>
          <w:kern w:val="0"/>
          <w:sz w:val="24"/>
          <w:szCs w:val="24"/>
          <w:shd w:val="clear" w:color="auto" w:fill="FFFFFF"/>
          <w:lang w:val="en-US" w:eastAsia="zh-CN"/>
        </w:rPr>
        <w:t>设计要求的质量标准：各阶段设计成果文件均符合国家、省、市有关工程设计方面的规范、文件规定的内容及深度和招标人的具体要求，且设计成果通过审查。施工要求的质量标准：工程质量符合国家现行规范和标准。</w:t>
      </w:r>
      <w:r>
        <w:rPr>
          <w:rFonts w:asciiTheme="minorEastAsia" w:hAnsiTheme="minorEastAsia" w:cstheme="minorEastAsia"/>
          <w:kern w:val="0"/>
          <w:sz w:val="24"/>
          <w:szCs w:val="24"/>
          <w:shd w:val="clear" w:color="auto" w:fill="FFFFFF"/>
        </w:rPr>
        <w:t xml:space="preserve"> </w:t>
      </w:r>
      <w:r>
        <w:rPr>
          <w:rFonts w:hint="eastAsia" w:asciiTheme="minorEastAsia" w:hAnsiTheme="minorEastAsia" w:cstheme="minorEastAsia"/>
          <w:kern w:val="0"/>
          <w:sz w:val="24"/>
          <w:szCs w:val="24"/>
          <w:shd w:val="clear" w:color="auto" w:fill="FFFFFF"/>
        </w:rPr>
        <w:t>    </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shd w:val="clear" w:color="auto" w:fill="FFFFFF"/>
        </w:rPr>
        <w:t>地址：</w:t>
      </w:r>
      <w:r>
        <w:rPr>
          <w:rFonts w:hint="eastAsia" w:asciiTheme="minorEastAsia" w:hAnsiTheme="minorEastAsia" w:cstheme="minorEastAsia"/>
          <w:kern w:val="0"/>
          <w:sz w:val="24"/>
          <w:szCs w:val="24"/>
          <w:shd w:val="clear" w:color="auto" w:fill="FFFFFF"/>
          <w:lang w:val="en-US" w:eastAsia="zh-CN"/>
        </w:rPr>
        <w:t>郑州市郑东新区龙子湖智慧岛尚贤街6号</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color w:val="333333"/>
          <w:kern w:val="0"/>
          <w:sz w:val="24"/>
          <w:szCs w:val="24"/>
        </w:rPr>
      </w:pPr>
      <w:r>
        <w:rPr>
          <w:rFonts w:hint="eastAsia" w:asciiTheme="minorEastAsia" w:hAnsiTheme="minorEastAsia" w:cstheme="minorEastAsia"/>
          <w:b/>
          <w:bCs/>
          <w:color w:val="000000"/>
          <w:kern w:val="0"/>
          <w:sz w:val="24"/>
          <w:szCs w:val="24"/>
          <w:shd w:val="clear" w:color="auto" w:fill="FFFFFF"/>
        </w:rPr>
        <w:t>二标段：</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shd w:val="clear" w:color="auto" w:fill="FFFFFF"/>
        </w:rPr>
        <w:t>中标人：</w:t>
      </w:r>
      <w:r>
        <w:rPr>
          <w:rFonts w:hint="eastAsia" w:ascii="宋体" w:hAnsi="宋体"/>
          <w:color w:val="000000"/>
          <w:sz w:val="24"/>
        </w:rPr>
        <w:t>新恒丰咨询集团有限公司</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投标报价（费率%）：</w:t>
      </w:r>
      <w:r>
        <w:rPr>
          <w:rFonts w:hint="eastAsia" w:asciiTheme="minorEastAsia" w:hAnsiTheme="minorEastAsia" w:cstheme="minorEastAsia"/>
          <w:kern w:val="0"/>
          <w:sz w:val="24"/>
          <w:szCs w:val="24"/>
          <w:shd w:val="clear" w:color="auto" w:fill="FFFFFF"/>
          <w:lang w:val="en-US" w:eastAsia="zh-CN"/>
        </w:rPr>
        <w:t>0.976</w:t>
      </w:r>
      <w:r>
        <w:rPr>
          <w:rFonts w:hint="eastAsia" w:asciiTheme="minorEastAsia" w:hAnsiTheme="minorEastAsia" w:cstheme="minorEastAsia"/>
          <w:kern w:val="0"/>
          <w:sz w:val="24"/>
          <w:szCs w:val="24"/>
          <w:shd w:val="clear" w:color="auto" w:fill="FFFFFF"/>
        </w:rPr>
        <w:t>%</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项目总监理工程师：徐亚洁</w:t>
      </w:r>
    </w:p>
    <w:p>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监理服务期限：</w:t>
      </w:r>
      <w:r>
        <w:rPr>
          <w:rFonts w:hint="eastAsia" w:asciiTheme="minorEastAsia" w:hAnsiTheme="minorEastAsia" w:cstheme="minorEastAsia"/>
          <w:kern w:val="0"/>
          <w:sz w:val="24"/>
          <w:szCs w:val="24"/>
          <w:shd w:val="clear" w:color="auto" w:fill="FFFFFF"/>
          <w:lang w:val="en-US" w:eastAsia="zh-CN"/>
        </w:rPr>
        <w:t>施工及保修阶段全过程</w:t>
      </w:r>
    </w:p>
    <w:p>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质量标准：</w:t>
      </w:r>
      <w:r>
        <w:rPr>
          <w:rFonts w:hint="eastAsia" w:asciiTheme="minorEastAsia" w:hAnsiTheme="minorEastAsia" w:cstheme="minorEastAsia"/>
          <w:kern w:val="0"/>
          <w:sz w:val="24"/>
          <w:szCs w:val="24"/>
          <w:shd w:val="clear" w:color="auto" w:fill="FFFFFF"/>
          <w:lang w:val="en-US" w:eastAsia="zh-CN"/>
        </w:rPr>
        <w:t>符合国家验收标准合格工程</w:t>
      </w:r>
    </w:p>
    <w:p>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Theme="minorEastAsia" w:hAnsiTheme="minorEastAsia" w:cstheme="minorEastAsia"/>
          <w:kern w:val="0"/>
          <w:sz w:val="24"/>
          <w:szCs w:val="24"/>
          <w:shd w:val="clear" w:color="auto" w:fill="FFFFFF"/>
        </w:rPr>
      </w:pPr>
      <w:r>
        <w:rPr>
          <w:rFonts w:hint="eastAsia"/>
          <w:bCs/>
          <w:sz w:val="24"/>
          <w:szCs w:val="24"/>
        </w:rPr>
        <w:t>计划进驻日期：</w:t>
      </w:r>
      <w:r>
        <w:rPr>
          <w:rFonts w:hint="eastAsia"/>
          <w:bCs/>
          <w:sz w:val="24"/>
          <w:szCs w:val="24"/>
          <w:lang w:val="en-US" w:eastAsia="zh-CN"/>
        </w:rPr>
        <w:t>接招标人进场通知后二天内</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shd w:val="clear" w:color="auto" w:fill="FFFFFF"/>
        </w:rPr>
        <w:t>地址：</w:t>
      </w:r>
      <w:r>
        <w:rPr>
          <w:rFonts w:hint="eastAsia" w:asciiTheme="minorEastAsia" w:hAnsiTheme="minorEastAsia" w:cstheme="minorEastAsia"/>
          <w:kern w:val="0"/>
          <w:sz w:val="24"/>
          <w:szCs w:val="24"/>
          <w:shd w:val="clear" w:color="auto" w:fill="FFFFFF"/>
          <w:lang w:val="en-US" w:eastAsia="zh-CN"/>
        </w:rPr>
        <w:t>郑州市金水区杨金路139号C7号楼</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b/>
          <w:bCs/>
          <w:kern w:val="0"/>
          <w:sz w:val="24"/>
          <w:szCs w:val="24"/>
          <w:shd w:val="clear" w:color="auto" w:fill="FFFFFF"/>
        </w:rPr>
        <w:t>六、信息发布媒介</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Theme="minorEastAsia" w:hAnsiTheme="minorEastAsia" w:cstheme="minorEastAsia"/>
          <w:color w:val="333333"/>
          <w:kern w:val="0"/>
          <w:sz w:val="24"/>
          <w:szCs w:val="24"/>
        </w:rPr>
      </w:pPr>
      <w:r>
        <w:rPr>
          <w:rFonts w:hint="eastAsia" w:asciiTheme="minorEastAsia" w:hAnsiTheme="minorEastAsia" w:cstheme="minorEastAsia"/>
          <w:color w:val="000000"/>
          <w:kern w:val="0"/>
          <w:sz w:val="24"/>
          <w:szCs w:val="24"/>
          <w:shd w:val="clear" w:color="auto" w:fill="FFFFFF"/>
        </w:rPr>
        <w:t>本次评标结果公示同时在</w:t>
      </w:r>
      <w:r>
        <w:rPr>
          <w:rFonts w:hint="eastAsia" w:ascii="宋体" w:hAnsi="宋体"/>
          <w:sz w:val="24"/>
          <w:shd w:val="clear" w:color="auto" w:fill="FFFFFF"/>
        </w:rPr>
        <w:t>《中国采购与招标网》、</w:t>
      </w:r>
      <w:r>
        <w:rPr>
          <w:rFonts w:hint="eastAsia" w:ascii="宋体" w:hAnsi="宋体" w:cs="宋体"/>
          <w:kern w:val="0"/>
          <w:sz w:val="24"/>
        </w:rPr>
        <w:t>《河南省电子招标投标公共服务平台》、《中国招标投标公共服务平台》、</w:t>
      </w:r>
      <w:r>
        <w:rPr>
          <w:rFonts w:hint="eastAsia" w:ascii="宋体" w:hAnsi="宋体" w:cs="宋体"/>
          <w:kern w:val="0"/>
          <w:sz w:val="24"/>
          <w:szCs w:val="24"/>
        </w:rPr>
        <w:t>《阳光易招电子招标投标交易平台》</w:t>
      </w:r>
      <w:r>
        <w:rPr>
          <w:rFonts w:hint="eastAsia" w:asciiTheme="minorEastAsia" w:hAnsiTheme="minorEastAsia" w:cstheme="minorEastAsia"/>
          <w:color w:val="000000"/>
          <w:kern w:val="0"/>
          <w:sz w:val="24"/>
          <w:szCs w:val="24"/>
          <w:shd w:val="clear" w:color="auto" w:fill="FFFFFF"/>
        </w:rPr>
        <w:t>上发布。　　</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kern w:val="0"/>
          <w:sz w:val="24"/>
          <w:szCs w:val="24"/>
        </w:rPr>
      </w:pPr>
      <w:r>
        <w:rPr>
          <w:rFonts w:hint="eastAsia" w:asciiTheme="minorEastAsia" w:hAnsiTheme="minorEastAsia" w:cstheme="minorEastAsia"/>
          <w:b/>
          <w:bCs/>
          <w:kern w:val="0"/>
          <w:sz w:val="24"/>
          <w:szCs w:val="24"/>
          <w:shd w:val="clear" w:color="auto" w:fill="FFFFFF"/>
        </w:rPr>
        <w:t>七、本次招标联系事项</w:t>
      </w:r>
      <w:r>
        <w:rPr>
          <w:rFonts w:hint="eastAsia" w:asciiTheme="minorEastAsia" w:hAnsiTheme="minorEastAsia" w:cstheme="minorEastAsia"/>
          <w:color w:val="000000"/>
          <w:kern w:val="0"/>
          <w:sz w:val="24"/>
          <w:szCs w:val="24"/>
          <w:shd w:val="clear" w:color="auto" w:fill="FFFFFF"/>
        </w:rPr>
        <w:br w:type="textWrapping"/>
      </w:r>
      <w:r>
        <w:rPr>
          <w:rFonts w:hint="eastAsia" w:asciiTheme="minorEastAsia" w:hAnsiTheme="minorEastAsia" w:cstheme="minorEastAsia"/>
          <w:color w:val="000000"/>
          <w:kern w:val="0"/>
          <w:sz w:val="24"/>
          <w:szCs w:val="24"/>
          <w:shd w:val="clear" w:color="auto" w:fill="FFFFFF"/>
        </w:rPr>
        <w:t xml:space="preserve">   </w:t>
      </w:r>
      <w:r>
        <w:rPr>
          <w:rFonts w:hint="eastAsia" w:ascii="宋体" w:hAnsi="宋体" w:cs="宋体"/>
          <w:kern w:val="0"/>
          <w:sz w:val="24"/>
          <w:szCs w:val="24"/>
        </w:rPr>
        <w:t>招标人：河南新月实业有限公司</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cs="宋体"/>
          <w:kern w:val="0"/>
          <w:sz w:val="24"/>
          <w:szCs w:val="24"/>
        </w:rPr>
      </w:pPr>
      <w:r>
        <w:rPr>
          <w:rFonts w:hint="eastAsia" w:ascii="宋体" w:hAnsi="宋体" w:cs="宋体"/>
          <w:kern w:val="0"/>
          <w:sz w:val="24"/>
          <w:szCs w:val="24"/>
        </w:rPr>
        <w:t>地址：郑州市管城区金岱产业集聚区文治路18号</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cs="宋体"/>
          <w:kern w:val="0"/>
          <w:sz w:val="24"/>
          <w:szCs w:val="24"/>
        </w:rPr>
      </w:pPr>
      <w:r>
        <w:rPr>
          <w:rFonts w:hint="eastAsia" w:ascii="宋体" w:hAnsi="宋体" w:cs="宋体"/>
          <w:kern w:val="0"/>
          <w:sz w:val="24"/>
          <w:szCs w:val="24"/>
        </w:rPr>
        <w:t>联系人：艾先生</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cs="宋体"/>
          <w:kern w:val="0"/>
          <w:sz w:val="24"/>
          <w:szCs w:val="24"/>
        </w:rPr>
      </w:pPr>
      <w:r>
        <w:rPr>
          <w:rFonts w:hint="eastAsia" w:ascii="宋体" w:hAnsi="宋体" w:cs="宋体"/>
          <w:kern w:val="0"/>
          <w:sz w:val="24"/>
          <w:szCs w:val="24"/>
        </w:rPr>
        <w:t>电话：0371-67970132</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cs="宋体"/>
          <w:kern w:val="0"/>
          <w:sz w:val="24"/>
          <w:szCs w:val="24"/>
        </w:rPr>
      </w:pPr>
      <w:r>
        <w:rPr>
          <w:rFonts w:hint="eastAsia" w:ascii="宋体" w:hAnsi="宋体" w:cs="宋体"/>
          <w:kern w:val="0"/>
          <w:sz w:val="24"/>
          <w:szCs w:val="24"/>
        </w:rPr>
        <w:t>招标代理：</w:t>
      </w:r>
      <w:r>
        <w:rPr>
          <w:rFonts w:hint="eastAsia" w:ascii="宋体" w:hAnsi="宋体" w:cs="宋体"/>
          <w:kern w:val="0"/>
          <w:sz w:val="24"/>
          <w:szCs w:val="24"/>
          <w:lang w:eastAsia="zh-CN"/>
        </w:rPr>
        <w:t>中和德汇工程技术</w:t>
      </w:r>
      <w:r>
        <w:rPr>
          <w:rFonts w:hint="eastAsia" w:ascii="宋体" w:hAnsi="宋体" w:cs="宋体"/>
          <w:kern w:val="0"/>
          <w:sz w:val="24"/>
          <w:szCs w:val="24"/>
        </w:rPr>
        <w:t>有限公司</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cs="宋体"/>
          <w:kern w:val="0"/>
          <w:sz w:val="24"/>
          <w:szCs w:val="24"/>
        </w:rPr>
      </w:pPr>
      <w:r>
        <w:rPr>
          <w:rFonts w:hint="eastAsia" w:ascii="宋体" w:hAnsi="宋体" w:cs="宋体"/>
          <w:kern w:val="0"/>
          <w:sz w:val="24"/>
          <w:szCs w:val="24"/>
        </w:rPr>
        <w:t>地址：郑州市正光路22号行署国际B座9楼</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cs="宋体"/>
          <w:kern w:val="0"/>
          <w:sz w:val="24"/>
          <w:szCs w:val="24"/>
        </w:rPr>
      </w:pPr>
      <w:r>
        <w:rPr>
          <w:rFonts w:hint="eastAsia" w:ascii="宋体" w:hAnsi="宋体" w:cs="宋体"/>
          <w:kern w:val="0"/>
          <w:sz w:val="24"/>
          <w:szCs w:val="24"/>
        </w:rPr>
        <w:t>联系人：</w:t>
      </w:r>
      <w:r>
        <w:rPr>
          <w:rFonts w:hint="eastAsia" w:ascii="宋体" w:hAnsi="宋体" w:cs="宋体"/>
          <w:kern w:val="0"/>
          <w:sz w:val="24"/>
          <w:szCs w:val="24"/>
          <w:lang w:eastAsia="zh-CN"/>
        </w:rPr>
        <w:t>张</w:t>
      </w:r>
      <w:r>
        <w:rPr>
          <w:rFonts w:hint="eastAsia" w:ascii="宋体" w:hAnsi="宋体" w:cs="宋体"/>
          <w:kern w:val="0"/>
          <w:sz w:val="24"/>
          <w:szCs w:val="24"/>
        </w:rPr>
        <w:t xml:space="preserve">女士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cstheme="minorEastAsia"/>
          <w:color w:val="000000"/>
          <w:kern w:val="0"/>
          <w:sz w:val="24"/>
          <w:szCs w:val="24"/>
          <w:shd w:val="clear" w:color="auto" w:fill="FFFFFF"/>
        </w:rPr>
      </w:pPr>
      <w:r>
        <w:rPr>
          <w:rFonts w:hint="eastAsia" w:ascii="宋体" w:hAnsi="宋体" w:cs="宋体"/>
          <w:kern w:val="0"/>
          <w:sz w:val="24"/>
          <w:szCs w:val="24"/>
        </w:rPr>
        <w:t>电话：0371-89935606</w:t>
      </w:r>
      <w:r>
        <w:rPr>
          <w:rFonts w:hint="eastAsia" w:asciiTheme="minorEastAsia" w:hAnsiTheme="minorEastAsia" w:cstheme="minorEastAsia"/>
          <w:color w:val="000000"/>
          <w:kern w:val="0"/>
          <w:sz w:val="24"/>
          <w:szCs w:val="24"/>
        </w:rPr>
        <w:t>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right"/>
        <w:textAlignment w:val="auto"/>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lang w:eastAsia="zh-CN"/>
        </w:rPr>
        <w:t>中和德汇工程技术有限</w:t>
      </w:r>
      <w:r>
        <w:rPr>
          <w:rFonts w:hint="eastAsia" w:asciiTheme="minorEastAsia" w:hAnsiTheme="minorEastAsia" w:cstheme="minorEastAsia"/>
          <w:color w:val="333333"/>
          <w:kern w:val="0"/>
          <w:sz w:val="24"/>
          <w:szCs w:val="24"/>
        </w:rPr>
        <w:t>公司</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jc w:val="right"/>
        <w:textAlignment w:val="auto"/>
        <w:rPr>
          <w:rFonts w:asciiTheme="minorEastAsia" w:hAnsiTheme="minorEastAsia" w:cstheme="minorEastAsia"/>
          <w:sz w:val="24"/>
          <w:szCs w:val="24"/>
        </w:rPr>
      </w:pPr>
      <w:r>
        <w:rPr>
          <w:rFonts w:hint="eastAsia" w:asciiTheme="minorEastAsia" w:hAnsiTheme="minorEastAsia" w:cstheme="minorEastAsia"/>
          <w:color w:val="333333"/>
          <w:kern w:val="0"/>
          <w:sz w:val="24"/>
          <w:szCs w:val="24"/>
        </w:rPr>
        <w:t>2022年0</w:t>
      </w:r>
      <w:r>
        <w:rPr>
          <w:rFonts w:hint="eastAsia" w:asciiTheme="minorEastAsia" w:hAnsiTheme="minorEastAsia" w:cstheme="minorEastAsia"/>
          <w:color w:val="333333"/>
          <w:kern w:val="0"/>
          <w:sz w:val="24"/>
          <w:szCs w:val="24"/>
          <w:lang w:val="en-US" w:eastAsia="zh-CN"/>
        </w:rPr>
        <w:t>5</w:t>
      </w:r>
      <w:r>
        <w:rPr>
          <w:rFonts w:hint="eastAsia" w:asciiTheme="minorEastAsia" w:hAnsiTheme="minorEastAsia" w:cstheme="minorEastAsia"/>
          <w:color w:val="333333"/>
          <w:kern w:val="0"/>
          <w:sz w:val="24"/>
          <w:szCs w:val="24"/>
        </w:rPr>
        <w:t>月</w:t>
      </w:r>
      <w:r>
        <w:rPr>
          <w:rFonts w:hint="eastAsia" w:asciiTheme="minorEastAsia" w:hAnsiTheme="minorEastAsia" w:cstheme="minorEastAsia"/>
          <w:color w:val="333333"/>
          <w:kern w:val="0"/>
          <w:sz w:val="24"/>
          <w:szCs w:val="24"/>
          <w:lang w:val="en-US" w:eastAsia="zh-CN"/>
        </w:rPr>
        <w:t>31</w:t>
      </w:r>
      <w:r>
        <w:rPr>
          <w:rFonts w:hint="eastAsia" w:asciiTheme="minorEastAsia" w:hAnsiTheme="minorEastAsia" w:cstheme="minorEastAsia"/>
          <w:color w:val="333333"/>
          <w:kern w:val="0"/>
          <w:sz w:val="24"/>
          <w:szCs w:val="24"/>
        </w:rPr>
        <w:t>日</w:t>
      </w:r>
    </w:p>
    <w:sectPr>
      <w:pgSz w:w="11906" w:h="16838"/>
      <w:pgMar w:top="1191" w:right="1304" w:bottom="1191"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NDVmNGRiMTU0MDllN2Q4NjU1N2E0NmVlODBlODYifQ=="/>
  </w:docVars>
  <w:rsids>
    <w:rsidRoot w:val="007B7570"/>
    <w:rsid w:val="0000541F"/>
    <w:rsid w:val="000A4B63"/>
    <w:rsid w:val="000E476E"/>
    <w:rsid w:val="000F6CF1"/>
    <w:rsid w:val="00141C97"/>
    <w:rsid w:val="00144BF1"/>
    <w:rsid w:val="00155094"/>
    <w:rsid w:val="001B2E95"/>
    <w:rsid w:val="002417F6"/>
    <w:rsid w:val="00354D08"/>
    <w:rsid w:val="00407AD6"/>
    <w:rsid w:val="00441303"/>
    <w:rsid w:val="004C1F0B"/>
    <w:rsid w:val="005246D0"/>
    <w:rsid w:val="005669A9"/>
    <w:rsid w:val="00570B20"/>
    <w:rsid w:val="005A10BB"/>
    <w:rsid w:val="005E2BD1"/>
    <w:rsid w:val="005F2CC9"/>
    <w:rsid w:val="00614D2F"/>
    <w:rsid w:val="006748B9"/>
    <w:rsid w:val="006E3C34"/>
    <w:rsid w:val="00755D29"/>
    <w:rsid w:val="007B7570"/>
    <w:rsid w:val="007D2231"/>
    <w:rsid w:val="008220C3"/>
    <w:rsid w:val="008A26CF"/>
    <w:rsid w:val="009B633D"/>
    <w:rsid w:val="009F16CE"/>
    <w:rsid w:val="00A00AC9"/>
    <w:rsid w:val="00A05771"/>
    <w:rsid w:val="00B20CC0"/>
    <w:rsid w:val="00B74715"/>
    <w:rsid w:val="00BC75D9"/>
    <w:rsid w:val="00C41E9C"/>
    <w:rsid w:val="00C94EC1"/>
    <w:rsid w:val="00C956CC"/>
    <w:rsid w:val="00CB2E69"/>
    <w:rsid w:val="00CC05B8"/>
    <w:rsid w:val="00CC1079"/>
    <w:rsid w:val="00CD104C"/>
    <w:rsid w:val="00D00A5D"/>
    <w:rsid w:val="00D660DF"/>
    <w:rsid w:val="00D73C83"/>
    <w:rsid w:val="00DB42B9"/>
    <w:rsid w:val="00EA4B98"/>
    <w:rsid w:val="00ED399B"/>
    <w:rsid w:val="00F20952"/>
    <w:rsid w:val="00FA21A2"/>
    <w:rsid w:val="00FE5D13"/>
    <w:rsid w:val="00FF2803"/>
    <w:rsid w:val="00FF3005"/>
    <w:rsid w:val="00FF7007"/>
    <w:rsid w:val="04987907"/>
    <w:rsid w:val="067C3100"/>
    <w:rsid w:val="0D3418C4"/>
    <w:rsid w:val="0DC357BC"/>
    <w:rsid w:val="11226513"/>
    <w:rsid w:val="18D710A9"/>
    <w:rsid w:val="2D004386"/>
    <w:rsid w:val="33A35EED"/>
    <w:rsid w:val="374B2D1E"/>
    <w:rsid w:val="37FB3CFE"/>
    <w:rsid w:val="3FA94543"/>
    <w:rsid w:val="442478BC"/>
    <w:rsid w:val="46516443"/>
    <w:rsid w:val="489B0170"/>
    <w:rsid w:val="54ED4D4E"/>
    <w:rsid w:val="569E4ABA"/>
    <w:rsid w:val="57E93A38"/>
    <w:rsid w:val="599427BF"/>
    <w:rsid w:val="5DB82918"/>
    <w:rsid w:val="60FB6E2B"/>
    <w:rsid w:val="63801783"/>
    <w:rsid w:val="65B12473"/>
    <w:rsid w:val="6A36362B"/>
    <w:rsid w:val="6A4746EE"/>
    <w:rsid w:val="6DD06D38"/>
    <w:rsid w:val="71E11775"/>
    <w:rsid w:val="71F06868"/>
    <w:rsid w:val="7C7566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rFonts w:asciiTheme="minorHAnsi" w:hAnsiTheme="minorHAnsi" w:eastAsiaTheme="minorEastAsia" w:cstheme="minorBidi"/>
      <w:kern w:val="2"/>
      <w:sz w:val="18"/>
      <w:szCs w:val="18"/>
    </w:rPr>
  </w:style>
  <w:style w:type="character" w:customStyle="1" w:styleId="8">
    <w:name w:val="页脚 Char"/>
    <w:basedOn w:val="5"/>
    <w:link w:val="2"/>
    <w:semiHidden/>
    <w:qFormat/>
    <w:uiPriority w:val="99"/>
    <w:rPr>
      <w:rFonts w:asciiTheme="minorHAnsi" w:hAnsiTheme="minorHAnsi" w:eastAsiaTheme="minorEastAsia" w:cstheme="minorBidi"/>
      <w:kern w:val="2"/>
      <w:sz w:val="18"/>
      <w:szCs w:val="18"/>
    </w:rPr>
  </w:style>
  <w:style w:type="paragraph" w:customStyle="1" w:styleId="9">
    <w:name w:val="无间隔1"/>
    <w:basedOn w:val="1"/>
    <w:qFormat/>
    <w:uiPriority w:val="1"/>
    <w:pPr>
      <w:widowControl/>
      <w:wordWrap w:val="0"/>
      <w:topLinePunct/>
      <w:adjustRightInd w:val="0"/>
      <w:snapToGrid w:val="0"/>
      <w:spacing w:after="120" w:afterLines="50" w:line="400" w:lineRule="exact"/>
      <w:ind w:firstLine="480" w:firstLineChars="200"/>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1244</Words>
  <Characters>1333</Characters>
  <Lines>10</Lines>
  <Paragraphs>2</Paragraphs>
  <TotalTime>26</TotalTime>
  <ScaleCrop>false</ScaleCrop>
  <LinksUpToDate>false</LinksUpToDate>
  <CharactersWithSpaces>1352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2022-04-21T06:41:00Z</dcterms:created>
  <dc:creator>Administrator</dc:creator>
  <cp:lastModifiedBy>Administrator</cp:lastModifiedBy>
  <cp:lastPrinted>2019-11-08T03:06:00Z</cp:lastPrinted>
  <dcterms:modified xsi:type="dcterms:W3CDTF">2022-05-31T01:17:39Z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D2AD40AA9FFF4B0AB91DCEDC1D73DF0E</vt:lpwstr>
  </property>
</Properties>
</file>