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6E" w:rsidRDefault="00777C84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关于</w:t>
      </w:r>
      <w:r>
        <w:rPr>
          <w:rFonts w:ascii="宋体" w:eastAsia="宋体" w:hAnsi="宋体" w:hint="eastAsia"/>
          <w:sz w:val="36"/>
          <w:szCs w:val="36"/>
        </w:rPr>
        <w:t>“阳光易招”公共资源交易平台“投标函附录”</w:t>
      </w:r>
    </w:p>
    <w:p w:rsidR="00E02C6E" w:rsidRDefault="00777C84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投标报价填写的</w:t>
      </w:r>
      <w:bookmarkStart w:id="0" w:name="_GoBack"/>
      <w:bookmarkEnd w:id="0"/>
      <w:r>
        <w:rPr>
          <w:rFonts w:ascii="宋体" w:eastAsia="宋体" w:hAnsi="宋体" w:hint="eastAsia"/>
          <w:sz w:val="36"/>
          <w:szCs w:val="36"/>
        </w:rPr>
        <w:t>说明</w:t>
      </w:r>
    </w:p>
    <w:p w:rsidR="00E02C6E" w:rsidRDefault="00E02C6E">
      <w:pPr>
        <w:rPr>
          <w:rFonts w:ascii="仿宋" w:eastAsia="仿宋" w:hAnsi="仿宋"/>
          <w:sz w:val="32"/>
          <w:szCs w:val="32"/>
        </w:rPr>
      </w:pPr>
    </w:p>
    <w:p w:rsidR="00E02C6E" w:rsidRDefault="00777C84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各潜在投标人：</w:t>
      </w:r>
    </w:p>
    <w:p w:rsidR="00777C84" w:rsidRDefault="00777C84" w:rsidP="00777C84">
      <w:pPr>
        <w:spacing w:line="360" w:lineRule="auto"/>
        <w:ind w:right="420" w:firstLineChars="200" w:firstLine="640"/>
        <w:rPr>
          <w:rFonts w:ascii="仿宋" w:eastAsia="仿宋" w:hAnsi="仿宋" w:hint="eastAsia"/>
          <w:sz w:val="32"/>
          <w:szCs w:val="32"/>
        </w:rPr>
      </w:pPr>
      <w:r w:rsidRPr="00777C84">
        <w:rPr>
          <w:rFonts w:ascii="仿宋" w:eastAsia="仿宋" w:hAnsi="仿宋" w:hint="eastAsia"/>
          <w:sz w:val="32"/>
          <w:szCs w:val="32"/>
        </w:rPr>
        <w:t>郑州市扶轮外国语学校（高中部）新校区项目全过程造价咨询</w:t>
      </w:r>
      <w:r>
        <w:rPr>
          <w:rFonts w:ascii="仿宋" w:eastAsia="仿宋" w:hAnsi="仿宋" w:hint="eastAsia"/>
          <w:sz w:val="32"/>
          <w:szCs w:val="32"/>
        </w:rPr>
        <w:t>为费率报价，因</w:t>
      </w:r>
      <w:r>
        <w:rPr>
          <w:rFonts w:ascii="仿宋" w:eastAsia="仿宋" w:hAnsi="仿宋" w:hint="eastAsia"/>
          <w:sz w:val="32"/>
          <w:szCs w:val="32"/>
        </w:rPr>
        <w:t>“阳光易招”公共资源交易平台交易系统</w:t>
      </w:r>
      <w:r>
        <w:rPr>
          <w:rFonts w:ascii="仿宋" w:eastAsia="仿宋" w:hAnsi="仿宋" w:hint="eastAsia"/>
          <w:sz w:val="32"/>
          <w:szCs w:val="32"/>
        </w:rPr>
        <w:t>“投标函附录”自带固定格式为单位（％）</w:t>
      </w:r>
      <w:r>
        <w:rPr>
          <w:rFonts w:ascii="宋体" w:eastAsia="宋体" w:hAnsi="宋体" w:hint="eastAsia"/>
          <w:sz w:val="36"/>
          <w:szCs w:val="36"/>
        </w:rPr>
        <w:t>，</w:t>
      </w:r>
      <w:r>
        <w:rPr>
          <w:rFonts w:ascii="仿宋" w:eastAsia="仿宋" w:hAnsi="仿宋" w:hint="eastAsia"/>
          <w:sz w:val="32"/>
          <w:szCs w:val="32"/>
        </w:rPr>
        <w:t>为了投标报价和招标控制费率</w:t>
      </w:r>
      <w:r>
        <w:rPr>
          <w:rFonts w:ascii="仿宋" w:eastAsia="仿宋" w:hAnsi="仿宋" w:hint="eastAsia"/>
          <w:sz w:val="32"/>
          <w:szCs w:val="32"/>
        </w:rPr>
        <w:t>单位（‰）一致性</w:t>
      </w:r>
      <w:r>
        <w:rPr>
          <w:rFonts w:ascii="仿宋" w:eastAsia="仿宋" w:hAnsi="仿宋" w:hint="eastAsia"/>
          <w:sz w:val="32"/>
          <w:szCs w:val="32"/>
        </w:rPr>
        <w:t>，请各位潜在投标人</w:t>
      </w:r>
      <w:r>
        <w:rPr>
          <w:rFonts w:ascii="仿宋" w:eastAsia="仿宋" w:hAnsi="仿宋" w:hint="eastAsia"/>
          <w:sz w:val="32"/>
          <w:szCs w:val="32"/>
        </w:rPr>
        <w:t>报价时按</w:t>
      </w:r>
      <w:r>
        <w:rPr>
          <w:rFonts w:ascii="仿宋" w:eastAsia="仿宋" w:hAnsi="仿宋" w:hint="eastAsia"/>
          <w:sz w:val="32"/>
          <w:szCs w:val="32"/>
        </w:rPr>
        <w:t>单位（</w:t>
      </w:r>
      <w:r>
        <w:rPr>
          <w:rFonts w:ascii="仿宋" w:eastAsia="仿宋" w:hAnsi="仿宋" w:hint="eastAsia"/>
          <w:sz w:val="32"/>
          <w:szCs w:val="32"/>
        </w:rPr>
        <w:t>‰）考虑。</w:t>
      </w:r>
    </w:p>
    <w:p w:rsidR="00E02C6E" w:rsidRDefault="00777C84" w:rsidP="00777C84">
      <w:pPr>
        <w:spacing w:line="360" w:lineRule="auto"/>
        <w:ind w:right="420" w:firstLineChars="200" w:firstLine="640"/>
        <w:rPr>
          <w:rFonts w:ascii="仿宋" w:eastAsia="仿宋" w:hAnsi="仿宋"/>
          <w:sz w:val="32"/>
          <w:szCs w:val="32"/>
          <w:lang w:bidi="en-US"/>
        </w:rPr>
      </w:pPr>
      <w:r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 w:hint="eastAsia"/>
          <w:sz w:val="32"/>
          <w:szCs w:val="32"/>
        </w:rPr>
        <w:t>系统中自带规定格式为单位（%）</w:t>
      </w:r>
      <w:r>
        <w:rPr>
          <w:rFonts w:ascii="仿宋" w:eastAsia="仿宋" w:hAnsi="仿宋" w:hint="eastAsia"/>
          <w:sz w:val="32"/>
          <w:szCs w:val="32"/>
        </w:rPr>
        <w:t>不作为评审和开标依据。</w:t>
      </w:r>
    </w:p>
    <w:p w:rsidR="00E02C6E" w:rsidRDefault="00777C84">
      <w:pPr>
        <w:spacing w:line="360" w:lineRule="auto"/>
        <w:ind w:right="42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:rsidR="00E02C6E" w:rsidRDefault="00E02C6E">
      <w:pPr>
        <w:spacing w:line="400" w:lineRule="exact"/>
        <w:ind w:right="420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02C6E" w:rsidRDefault="00777C84">
      <w:pPr>
        <w:spacing w:line="360" w:lineRule="auto"/>
        <w:ind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河南省伟信招标管理咨询有限公司</w:t>
      </w:r>
    </w:p>
    <w:p w:rsidR="00E02C6E" w:rsidRDefault="00777C84">
      <w:pPr>
        <w:spacing w:line="360" w:lineRule="auto"/>
        <w:ind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08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03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02C6E" w:rsidSect="00E0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B1C"/>
    <w:rsid w:val="00014773"/>
    <w:rsid w:val="0005680B"/>
    <w:rsid w:val="000942CD"/>
    <w:rsid w:val="00136B1C"/>
    <w:rsid w:val="00160AA6"/>
    <w:rsid w:val="001646E5"/>
    <w:rsid w:val="00255453"/>
    <w:rsid w:val="00317E99"/>
    <w:rsid w:val="00333F21"/>
    <w:rsid w:val="0034184A"/>
    <w:rsid w:val="003420A9"/>
    <w:rsid w:val="003C0663"/>
    <w:rsid w:val="003D3E40"/>
    <w:rsid w:val="004A6200"/>
    <w:rsid w:val="004F3F57"/>
    <w:rsid w:val="00700FCD"/>
    <w:rsid w:val="00777C84"/>
    <w:rsid w:val="00784EED"/>
    <w:rsid w:val="008F215F"/>
    <w:rsid w:val="009131CF"/>
    <w:rsid w:val="00A83006"/>
    <w:rsid w:val="00B2545E"/>
    <w:rsid w:val="00B32126"/>
    <w:rsid w:val="00B527FA"/>
    <w:rsid w:val="00BC4301"/>
    <w:rsid w:val="00CA35FD"/>
    <w:rsid w:val="00CC0E3E"/>
    <w:rsid w:val="00D52497"/>
    <w:rsid w:val="00D6068A"/>
    <w:rsid w:val="00D902E9"/>
    <w:rsid w:val="00DA2DCA"/>
    <w:rsid w:val="00DD07DE"/>
    <w:rsid w:val="00E02C6E"/>
    <w:rsid w:val="00E9482A"/>
    <w:rsid w:val="00F00060"/>
    <w:rsid w:val="14375F0A"/>
    <w:rsid w:val="3307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02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02C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02C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xbany</cp:lastModifiedBy>
  <cp:revision>33</cp:revision>
  <cp:lastPrinted>2021-08-02T09:39:00Z</cp:lastPrinted>
  <dcterms:created xsi:type="dcterms:W3CDTF">2020-11-25T03:33:00Z</dcterms:created>
  <dcterms:modified xsi:type="dcterms:W3CDTF">2021-08-03T06:20:00Z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