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B2" w:rsidRDefault="009541B2">
      <w:pPr>
        <w:widowControl w:val="0"/>
        <w:snapToGrid w:val="0"/>
        <w:spacing w:line="572" w:lineRule="atLeast"/>
        <w:jc w:val="center"/>
        <w:rPr>
          <w:b/>
          <w:sz w:val="48"/>
        </w:rPr>
      </w:pPr>
    </w:p>
    <w:p w:rsidR="009541B2" w:rsidRDefault="00624095">
      <w:pPr>
        <w:widowControl w:val="0"/>
        <w:snapToGrid w:val="0"/>
        <w:spacing w:line="572" w:lineRule="atLeast"/>
        <w:jc w:val="center"/>
        <w:rPr>
          <w:b/>
          <w:sz w:val="21"/>
          <w:szCs w:val="21"/>
        </w:rPr>
      </w:pPr>
      <w:r>
        <w:rPr>
          <w:rFonts w:hint="eastAsia"/>
          <w:b/>
          <w:sz w:val="52"/>
          <w:szCs w:val="21"/>
        </w:rPr>
        <w:t>安阳市曙光小学篮球场改造项目</w:t>
      </w:r>
    </w:p>
    <w:p w:rsidR="009541B2" w:rsidRDefault="009541B2">
      <w:pPr>
        <w:widowControl w:val="0"/>
        <w:snapToGrid w:val="0"/>
        <w:spacing w:line="572" w:lineRule="atLeast"/>
        <w:jc w:val="center"/>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widowControl w:val="0"/>
        <w:snapToGrid w:val="0"/>
        <w:spacing w:line="572" w:lineRule="atLeast"/>
        <w:jc w:val="center"/>
        <w:rPr>
          <w:b/>
        </w:rPr>
      </w:pPr>
    </w:p>
    <w:p w:rsidR="009541B2" w:rsidRDefault="009541B2">
      <w:pPr>
        <w:pStyle w:val="1"/>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624095">
      <w:pPr>
        <w:widowControl w:val="0"/>
        <w:snapToGrid w:val="0"/>
        <w:spacing w:line="572" w:lineRule="atLeast"/>
        <w:jc w:val="center"/>
        <w:rPr>
          <w:b/>
          <w:sz w:val="96"/>
        </w:rPr>
      </w:pPr>
      <w:r>
        <w:rPr>
          <w:rFonts w:hint="eastAsia"/>
          <w:b/>
          <w:sz w:val="96"/>
        </w:rPr>
        <w:t>竞争性磋商文件</w:t>
      </w:r>
    </w:p>
    <w:p w:rsidR="009541B2" w:rsidRDefault="00C14571">
      <w:pPr>
        <w:widowControl w:val="0"/>
        <w:snapToGrid w:val="0"/>
        <w:spacing w:line="572" w:lineRule="atLeast"/>
        <w:jc w:val="center"/>
        <w:rPr>
          <w:b/>
        </w:rPr>
      </w:pPr>
      <w:r>
        <w:rPr>
          <w:rFonts w:hint="eastAsia"/>
          <w:b/>
          <w:sz w:val="36"/>
        </w:rPr>
        <w:t xml:space="preserve"> </w:t>
      </w:r>
    </w:p>
    <w:p w:rsidR="009541B2" w:rsidRDefault="009541B2">
      <w:pPr>
        <w:widowControl w:val="0"/>
        <w:snapToGrid w:val="0"/>
        <w:spacing w:line="572" w:lineRule="atLeast"/>
        <w:jc w:val="center"/>
        <w:rPr>
          <w:b/>
        </w:rPr>
      </w:pPr>
    </w:p>
    <w:p w:rsidR="009541B2" w:rsidRDefault="009541B2">
      <w:pPr>
        <w:widowControl w:val="0"/>
        <w:snapToGrid w:val="0"/>
        <w:spacing w:line="572" w:lineRule="atLeast"/>
        <w:jc w:val="center"/>
        <w:rPr>
          <w:b/>
        </w:rPr>
      </w:pPr>
    </w:p>
    <w:p w:rsidR="009541B2" w:rsidRDefault="009541B2">
      <w:pPr>
        <w:widowControl w:val="0"/>
        <w:snapToGrid w:val="0"/>
        <w:spacing w:line="572" w:lineRule="atLeast"/>
        <w:jc w:val="center"/>
        <w:rPr>
          <w:b/>
        </w:rPr>
      </w:pPr>
    </w:p>
    <w:p w:rsidR="009541B2" w:rsidRDefault="009541B2">
      <w:pPr>
        <w:widowControl w:val="0"/>
        <w:snapToGrid w:val="0"/>
        <w:spacing w:line="572" w:lineRule="atLeast"/>
        <w:jc w:val="center"/>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pStyle w:val="Default"/>
        <w:rPr>
          <w:b/>
        </w:rPr>
      </w:pPr>
    </w:p>
    <w:p w:rsidR="009541B2" w:rsidRDefault="009541B2">
      <w:pPr>
        <w:pStyle w:val="Default"/>
      </w:pPr>
    </w:p>
    <w:p w:rsidR="009541B2" w:rsidRDefault="009541B2">
      <w:pPr>
        <w:widowControl w:val="0"/>
        <w:snapToGrid w:val="0"/>
        <w:spacing w:line="572" w:lineRule="atLeast"/>
        <w:jc w:val="center"/>
        <w:rPr>
          <w:b/>
        </w:rPr>
      </w:pPr>
    </w:p>
    <w:p w:rsidR="009541B2" w:rsidRDefault="009541B2">
      <w:pPr>
        <w:widowControl w:val="0"/>
        <w:snapToGrid w:val="0"/>
        <w:spacing w:line="572" w:lineRule="atLeast"/>
        <w:jc w:val="center"/>
        <w:rPr>
          <w:b/>
        </w:rPr>
      </w:pPr>
    </w:p>
    <w:p w:rsidR="009541B2" w:rsidRDefault="00624095">
      <w:pPr>
        <w:widowControl w:val="0"/>
        <w:snapToGrid w:val="0"/>
        <w:spacing w:line="572" w:lineRule="atLeast"/>
        <w:ind w:firstLineChars="100" w:firstLine="361"/>
        <w:jc w:val="center"/>
        <w:rPr>
          <w:b/>
          <w:bCs/>
          <w:sz w:val="36"/>
          <w:szCs w:val="16"/>
        </w:rPr>
      </w:pPr>
      <w:r>
        <w:rPr>
          <w:rFonts w:hint="eastAsia"/>
          <w:b/>
          <w:bCs/>
          <w:sz w:val="36"/>
          <w:szCs w:val="16"/>
        </w:rPr>
        <w:t>采购单位：</w:t>
      </w:r>
      <w:r>
        <w:rPr>
          <w:rFonts w:hint="eastAsia"/>
          <w:b/>
          <w:bCs/>
          <w:sz w:val="36"/>
          <w:szCs w:val="16"/>
        </w:rPr>
        <w:t xml:space="preserve"> </w:t>
      </w:r>
      <w:r>
        <w:rPr>
          <w:rFonts w:hint="eastAsia"/>
          <w:b/>
          <w:bCs/>
          <w:sz w:val="36"/>
          <w:szCs w:val="16"/>
        </w:rPr>
        <w:t>安阳市曙光小学</w:t>
      </w:r>
    </w:p>
    <w:p w:rsidR="009541B2" w:rsidRDefault="00624095">
      <w:pPr>
        <w:widowControl w:val="0"/>
        <w:snapToGrid w:val="0"/>
        <w:spacing w:line="572" w:lineRule="atLeast"/>
        <w:ind w:firstLineChars="100" w:firstLine="361"/>
        <w:jc w:val="center"/>
        <w:rPr>
          <w:b/>
          <w:bCs/>
          <w:sz w:val="36"/>
          <w:szCs w:val="16"/>
        </w:rPr>
      </w:pPr>
      <w:r>
        <w:rPr>
          <w:rFonts w:hint="eastAsia"/>
          <w:b/>
          <w:bCs/>
          <w:sz w:val="36"/>
          <w:szCs w:val="16"/>
        </w:rPr>
        <w:t>代理机构：河南省伟信招标管理咨询有限公司</w:t>
      </w:r>
    </w:p>
    <w:p w:rsidR="009541B2" w:rsidRDefault="00624095">
      <w:pPr>
        <w:widowControl w:val="0"/>
        <w:snapToGrid w:val="0"/>
        <w:spacing w:line="572" w:lineRule="atLeast"/>
        <w:ind w:firstLineChars="100" w:firstLine="361"/>
        <w:jc w:val="center"/>
        <w:rPr>
          <w:b/>
          <w:bCs/>
          <w:sz w:val="36"/>
          <w:szCs w:val="16"/>
        </w:rPr>
      </w:pPr>
      <w:r>
        <w:rPr>
          <w:rFonts w:hint="eastAsia"/>
          <w:b/>
          <w:bCs/>
          <w:sz w:val="36"/>
          <w:szCs w:val="16"/>
        </w:rPr>
        <w:t>二零二零年六月</w:t>
      </w:r>
    </w:p>
    <w:p w:rsidR="009541B2" w:rsidRDefault="009541B2">
      <w:pPr>
        <w:pStyle w:val="1"/>
      </w:pPr>
    </w:p>
    <w:p w:rsidR="009541B2" w:rsidRDefault="009541B2">
      <w:pPr>
        <w:pStyle w:val="Default"/>
      </w:pPr>
    </w:p>
    <w:p w:rsidR="009541B2" w:rsidRDefault="00624095">
      <w:pPr>
        <w:widowControl w:val="0"/>
        <w:snapToGrid w:val="0"/>
        <w:spacing w:line="572" w:lineRule="atLeast"/>
        <w:jc w:val="center"/>
        <w:rPr>
          <w:rFonts w:ascii="宋体" w:hAnsi="宋体" w:cs="宋体"/>
          <w:sz w:val="40"/>
        </w:rPr>
      </w:pPr>
      <w:r>
        <w:rPr>
          <w:rFonts w:ascii="宋体" w:hAnsi="宋体" w:cs="宋体" w:hint="eastAsia"/>
          <w:sz w:val="40"/>
        </w:rPr>
        <w:lastRenderedPageBreak/>
        <w:t>目   录</w:t>
      </w:r>
    </w:p>
    <w:p w:rsidR="009541B2" w:rsidRDefault="009541B2">
      <w:pPr>
        <w:widowControl w:val="0"/>
        <w:snapToGrid w:val="0"/>
        <w:spacing w:line="500" w:lineRule="exact"/>
        <w:jc w:val="center"/>
        <w:rPr>
          <w:rFonts w:ascii="宋体" w:hAnsi="宋体" w:cs="宋体"/>
          <w:sz w:val="40"/>
        </w:rPr>
      </w:pPr>
    </w:p>
    <w:p w:rsidR="009541B2" w:rsidRDefault="00624095">
      <w:pPr>
        <w:pStyle w:val="12"/>
        <w:tabs>
          <w:tab w:val="right" w:leader="dot" w:pos="8488"/>
        </w:tabs>
        <w:spacing w:after="0" w:line="560" w:lineRule="exact"/>
        <w:rPr>
          <w:kern w:val="2"/>
          <w:sz w:val="21"/>
        </w:rPr>
      </w:pPr>
      <w:r>
        <w:rPr>
          <w:rFonts w:ascii="宋体" w:hAnsi="宋体" w:cs="宋体"/>
        </w:rPr>
        <w:fldChar w:fldCharType="begin"/>
      </w:r>
      <w:r>
        <w:rPr>
          <w:rFonts w:ascii="宋体" w:hAnsi="宋体" w:cs="宋体"/>
        </w:rPr>
        <w:instrText xml:space="preserve"> </w:instrText>
      </w:r>
      <w:r>
        <w:rPr>
          <w:rFonts w:ascii="宋体" w:hAnsi="宋体" w:cs="宋体" w:hint="eastAsia"/>
        </w:rPr>
        <w:instrText>TOC \o "1-3" \h \z \u</w:instrText>
      </w:r>
      <w:r>
        <w:rPr>
          <w:rFonts w:ascii="宋体" w:hAnsi="宋体" w:cs="宋体"/>
        </w:rPr>
        <w:instrText xml:space="preserve"> </w:instrText>
      </w:r>
      <w:r>
        <w:rPr>
          <w:rFonts w:ascii="宋体" w:hAnsi="宋体" w:cs="宋体"/>
        </w:rPr>
        <w:fldChar w:fldCharType="separate"/>
      </w:r>
      <w:hyperlink w:anchor="_Toc517696232" w:history="1">
        <w:r>
          <w:rPr>
            <w:rStyle w:val="af2"/>
            <w:rFonts w:ascii="宋体" w:hAnsi="宋体" w:hint="eastAsia"/>
            <w:b/>
          </w:rPr>
          <w:t>第一部分</w:t>
        </w:r>
        <w:r>
          <w:rPr>
            <w:rStyle w:val="af2"/>
            <w:rFonts w:ascii="宋体" w:hAnsi="宋体"/>
            <w:b/>
          </w:rPr>
          <w:t xml:space="preserve">    </w:t>
        </w:r>
        <w:r>
          <w:rPr>
            <w:rStyle w:val="af2"/>
            <w:rFonts w:ascii="宋体" w:hAnsi="宋体" w:hint="eastAsia"/>
            <w:b/>
          </w:rPr>
          <w:t>竞争性磋商公告</w:t>
        </w:r>
        <w:r>
          <w:tab/>
        </w:r>
        <w:r>
          <w:fldChar w:fldCharType="begin"/>
        </w:r>
        <w:r>
          <w:instrText xml:space="preserve"> PAGEREF _Toc517696232 \h </w:instrText>
        </w:r>
        <w:r>
          <w:fldChar w:fldCharType="separate"/>
        </w:r>
        <w:r>
          <w:t>3</w:t>
        </w:r>
        <w:r>
          <w:fldChar w:fldCharType="end"/>
        </w:r>
      </w:hyperlink>
    </w:p>
    <w:p w:rsidR="009541B2" w:rsidRDefault="00016D11">
      <w:pPr>
        <w:pStyle w:val="12"/>
        <w:tabs>
          <w:tab w:val="left" w:pos="1260"/>
          <w:tab w:val="right" w:leader="dot" w:pos="8488"/>
        </w:tabs>
        <w:spacing w:after="0" w:line="560" w:lineRule="exact"/>
        <w:rPr>
          <w:kern w:val="2"/>
          <w:sz w:val="21"/>
        </w:rPr>
      </w:pPr>
      <w:hyperlink w:anchor="_Toc517696233" w:history="1">
        <w:r w:rsidR="00624095">
          <w:rPr>
            <w:rStyle w:val="af2"/>
            <w:rFonts w:ascii="宋体" w:hAnsi="宋体" w:hint="eastAsia"/>
            <w:b/>
          </w:rPr>
          <w:t>第二部分</w:t>
        </w:r>
        <w:r w:rsidR="00624095">
          <w:rPr>
            <w:kern w:val="2"/>
            <w:sz w:val="21"/>
          </w:rPr>
          <w:tab/>
        </w:r>
        <w:r w:rsidR="00624095">
          <w:rPr>
            <w:rStyle w:val="af2"/>
            <w:rFonts w:ascii="宋体" w:hAnsi="宋体" w:hint="eastAsia"/>
            <w:b/>
          </w:rPr>
          <w:t>磋商供应商须知</w:t>
        </w:r>
        <w:r w:rsidR="00624095">
          <w:tab/>
        </w:r>
        <w:r w:rsidR="00624095">
          <w:fldChar w:fldCharType="begin"/>
        </w:r>
        <w:r w:rsidR="00624095">
          <w:instrText xml:space="preserve"> PAGEREF _Toc517696233 \h </w:instrText>
        </w:r>
        <w:r w:rsidR="00624095">
          <w:fldChar w:fldCharType="separate"/>
        </w:r>
        <w:r w:rsidR="00624095">
          <w:t>6</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4" w:history="1">
        <w:r w:rsidR="00624095">
          <w:rPr>
            <w:rStyle w:val="af2"/>
            <w:rFonts w:ascii="宋体" w:hAnsi="宋体" w:cs="仿宋_GB2312" w:hint="eastAsia"/>
            <w:b/>
            <w:bCs/>
            <w:snapToGrid w:val="0"/>
          </w:rPr>
          <w:t>二、</w:t>
        </w:r>
        <w:r w:rsidR="00624095">
          <w:rPr>
            <w:rStyle w:val="af2"/>
            <w:rFonts w:ascii="宋体" w:hAnsi="宋体" w:hint="eastAsia"/>
            <w:b/>
            <w:bCs/>
            <w:snapToGrid w:val="0"/>
          </w:rPr>
          <w:t>磋商文件</w:t>
        </w:r>
        <w:r w:rsidR="00624095">
          <w:tab/>
        </w:r>
        <w:r w:rsidR="00624095">
          <w:fldChar w:fldCharType="begin"/>
        </w:r>
        <w:r w:rsidR="00624095">
          <w:instrText xml:space="preserve"> PAGEREF _Toc517696234 \h </w:instrText>
        </w:r>
        <w:r w:rsidR="00624095">
          <w:fldChar w:fldCharType="separate"/>
        </w:r>
        <w:r w:rsidR="00624095">
          <w:t>9</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5" w:history="1">
        <w:r w:rsidR="00624095">
          <w:rPr>
            <w:rStyle w:val="af2"/>
            <w:rFonts w:ascii="宋体" w:hAnsi="宋体" w:cs="仿宋_GB2312" w:hint="eastAsia"/>
            <w:b/>
            <w:bCs/>
            <w:snapToGrid w:val="0"/>
          </w:rPr>
          <w:t>三、</w:t>
        </w:r>
        <w:r w:rsidR="00624095">
          <w:rPr>
            <w:rStyle w:val="af2"/>
            <w:rFonts w:ascii="宋体" w:hAnsi="宋体" w:hint="eastAsia"/>
            <w:b/>
            <w:bCs/>
            <w:snapToGrid w:val="0"/>
          </w:rPr>
          <w:t>响应文件</w:t>
        </w:r>
        <w:r w:rsidR="00624095">
          <w:tab/>
        </w:r>
        <w:r w:rsidR="00624095">
          <w:fldChar w:fldCharType="begin"/>
        </w:r>
        <w:r w:rsidR="00624095">
          <w:instrText xml:space="preserve"> PAGEREF _Toc517696235 \h </w:instrText>
        </w:r>
        <w:r w:rsidR="00624095">
          <w:fldChar w:fldCharType="separate"/>
        </w:r>
        <w:r w:rsidR="00624095">
          <w:t>10</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6" w:history="1">
        <w:r w:rsidR="00624095">
          <w:rPr>
            <w:rStyle w:val="af2"/>
            <w:rFonts w:ascii="宋体" w:hAnsi="宋体" w:cs="仿宋_GB2312" w:hint="eastAsia"/>
            <w:b/>
            <w:bCs/>
            <w:snapToGrid w:val="0"/>
          </w:rPr>
          <w:t>四、</w:t>
        </w:r>
        <w:r w:rsidR="00624095">
          <w:rPr>
            <w:rStyle w:val="af2"/>
            <w:rFonts w:ascii="宋体" w:hAnsi="宋体" w:hint="eastAsia"/>
            <w:b/>
            <w:bCs/>
            <w:snapToGrid w:val="0"/>
          </w:rPr>
          <w:t>响应文件的递交</w:t>
        </w:r>
        <w:r w:rsidR="00624095">
          <w:tab/>
        </w:r>
        <w:r w:rsidR="00624095">
          <w:fldChar w:fldCharType="begin"/>
        </w:r>
        <w:r w:rsidR="00624095">
          <w:instrText xml:space="preserve"> PAGEREF _Toc517696236 \h </w:instrText>
        </w:r>
        <w:r w:rsidR="00624095">
          <w:fldChar w:fldCharType="separate"/>
        </w:r>
        <w:r w:rsidR="00624095">
          <w:t>13</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7" w:history="1">
        <w:r w:rsidR="00624095">
          <w:rPr>
            <w:rStyle w:val="af2"/>
            <w:rFonts w:ascii="宋体" w:hAnsi="宋体" w:cs="仿宋_GB2312" w:hint="eastAsia"/>
            <w:b/>
            <w:bCs/>
            <w:snapToGrid w:val="0"/>
          </w:rPr>
          <w:t>五、</w:t>
        </w:r>
        <w:r w:rsidR="00624095">
          <w:rPr>
            <w:rStyle w:val="af2"/>
            <w:rFonts w:ascii="宋体" w:hAnsi="宋体" w:hint="eastAsia"/>
            <w:b/>
            <w:bCs/>
            <w:snapToGrid w:val="0"/>
          </w:rPr>
          <w:t>磋商开启仪式</w:t>
        </w:r>
        <w:r w:rsidR="00624095">
          <w:tab/>
        </w:r>
        <w:r w:rsidR="00624095">
          <w:fldChar w:fldCharType="begin"/>
        </w:r>
        <w:r w:rsidR="00624095">
          <w:instrText xml:space="preserve"> PAGEREF _Toc517696237 \h </w:instrText>
        </w:r>
        <w:r w:rsidR="00624095">
          <w:fldChar w:fldCharType="separate"/>
        </w:r>
        <w:r w:rsidR="00624095">
          <w:t>14</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8" w:history="1">
        <w:r w:rsidR="00624095">
          <w:rPr>
            <w:rStyle w:val="af2"/>
            <w:rFonts w:ascii="宋体" w:hAnsi="宋体" w:cs="仿宋_GB2312" w:hint="eastAsia"/>
            <w:b/>
            <w:bCs/>
            <w:snapToGrid w:val="0"/>
          </w:rPr>
          <w:t>六、</w:t>
        </w:r>
        <w:r w:rsidR="00624095">
          <w:rPr>
            <w:rStyle w:val="af2"/>
            <w:rFonts w:ascii="宋体" w:hAnsi="宋体" w:hint="eastAsia"/>
            <w:b/>
            <w:bCs/>
            <w:snapToGrid w:val="0"/>
          </w:rPr>
          <w:t>评标程序和要求</w:t>
        </w:r>
        <w:r w:rsidR="00624095">
          <w:tab/>
        </w:r>
        <w:r w:rsidR="00624095">
          <w:fldChar w:fldCharType="begin"/>
        </w:r>
        <w:r w:rsidR="00624095">
          <w:instrText xml:space="preserve"> PAGEREF _Toc517696238 \h </w:instrText>
        </w:r>
        <w:r w:rsidR="00624095">
          <w:fldChar w:fldCharType="separate"/>
        </w:r>
        <w:r w:rsidR="00624095">
          <w:t>14</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39" w:history="1">
        <w:r w:rsidR="00624095">
          <w:rPr>
            <w:rStyle w:val="af2"/>
            <w:rFonts w:ascii="宋体" w:hAnsi="宋体" w:cs="仿宋_GB2312" w:hint="eastAsia"/>
            <w:b/>
            <w:bCs/>
            <w:snapToGrid w:val="0"/>
          </w:rPr>
          <w:t>七、</w:t>
        </w:r>
        <w:r w:rsidR="00624095">
          <w:rPr>
            <w:rStyle w:val="af2"/>
            <w:rFonts w:ascii="宋体" w:hAnsi="宋体" w:hint="eastAsia"/>
            <w:b/>
            <w:bCs/>
            <w:snapToGrid w:val="0"/>
          </w:rPr>
          <w:t>签订合同</w:t>
        </w:r>
        <w:r w:rsidR="00624095">
          <w:tab/>
        </w:r>
        <w:r w:rsidR="00624095">
          <w:fldChar w:fldCharType="begin"/>
        </w:r>
        <w:r w:rsidR="00624095">
          <w:instrText xml:space="preserve"> PAGEREF _Toc517696239 \h </w:instrText>
        </w:r>
        <w:r w:rsidR="00624095">
          <w:fldChar w:fldCharType="separate"/>
        </w:r>
        <w:r w:rsidR="00624095">
          <w:t>18</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40" w:history="1">
        <w:r w:rsidR="00624095">
          <w:rPr>
            <w:rStyle w:val="af2"/>
            <w:rFonts w:ascii="宋体" w:hAnsi="宋体" w:cs="仿宋_GB2312" w:hint="eastAsia"/>
            <w:b/>
            <w:bCs/>
            <w:snapToGrid w:val="0"/>
          </w:rPr>
          <w:t>八、</w:t>
        </w:r>
        <w:r w:rsidR="00624095">
          <w:rPr>
            <w:rStyle w:val="af2"/>
            <w:rFonts w:ascii="宋体" w:hAnsi="宋体" w:hint="eastAsia"/>
            <w:b/>
            <w:bCs/>
            <w:snapToGrid w:val="0"/>
          </w:rPr>
          <w:t>保密和披露</w:t>
        </w:r>
        <w:r w:rsidR="00624095">
          <w:tab/>
        </w:r>
        <w:r w:rsidR="00624095">
          <w:fldChar w:fldCharType="begin"/>
        </w:r>
        <w:r w:rsidR="00624095">
          <w:instrText xml:space="preserve"> PAGEREF _Toc517696240 \h </w:instrText>
        </w:r>
        <w:r w:rsidR="00624095">
          <w:fldChar w:fldCharType="separate"/>
        </w:r>
        <w:r w:rsidR="00624095">
          <w:t>19</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41" w:history="1">
        <w:r w:rsidR="00624095">
          <w:rPr>
            <w:rStyle w:val="af2"/>
            <w:rFonts w:ascii="宋体" w:hAnsi="宋体" w:cs="仿宋_GB2312" w:hint="eastAsia"/>
            <w:b/>
            <w:bCs/>
            <w:snapToGrid w:val="0"/>
          </w:rPr>
          <w:t>九、</w:t>
        </w:r>
        <w:r w:rsidR="00624095">
          <w:rPr>
            <w:rStyle w:val="af2"/>
            <w:rFonts w:ascii="宋体" w:hAnsi="宋体" w:hint="eastAsia"/>
            <w:b/>
            <w:bCs/>
            <w:snapToGrid w:val="0"/>
          </w:rPr>
          <w:t>询问和质疑</w:t>
        </w:r>
        <w:r w:rsidR="00624095">
          <w:tab/>
        </w:r>
        <w:r w:rsidR="00624095">
          <w:fldChar w:fldCharType="begin"/>
        </w:r>
        <w:r w:rsidR="00624095">
          <w:instrText xml:space="preserve"> PAGEREF _Toc517696241 \h </w:instrText>
        </w:r>
        <w:r w:rsidR="00624095">
          <w:fldChar w:fldCharType="separate"/>
        </w:r>
        <w:r w:rsidR="00624095">
          <w:t>19</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42" w:history="1">
        <w:r w:rsidR="00624095">
          <w:rPr>
            <w:rStyle w:val="af2"/>
            <w:rFonts w:ascii="宋体" w:hAnsi="宋体" w:hint="eastAsia"/>
            <w:b/>
            <w:bCs/>
            <w:snapToGrid w:val="0"/>
          </w:rPr>
          <w:t>十、违约处罚</w:t>
        </w:r>
        <w:r w:rsidR="00624095">
          <w:tab/>
        </w:r>
        <w:r w:rsidR="00624095">
          <w:fldChar w:fldCharType="begin"/>
        </w:r>
        <w:r w:rsidR="00624095">
          <w:instrText xml:space="preserve"> PAGEREF _Toc517696242 \h </w:instrText>
        </w:r>
        <w:r w:rsidR="00624095">
          <w:fldChar w:fldCharType="separate"/>
        </w:r>
        <w:r w:rsidR="00624095">
          <w:t>21</w:t>
        </w:r>
        <w:r w:rsidR="00624095">
          <w:fldChar w:fldCharType="end"/>
        </w:r>
      </w:hyperlink>
    </w:p>
    <w:p w:rsidR="009541B2" w:rsidRDefault="00016D11">
      <w:pPr>
        <w:pStyle w:val="12"/>
        <w:tabs>
          <w:tab w:val="left" w:pos="1260"/>
          <w:tab w:val="right" w:leader="dot" w:pos="8488"/>
        </w:tabs>
        <w:spacing w:after="0" w:line="560" w:lineRule="exact"/>
        <w:rPr>
          <w:kern w:val="2"/>
          <w:sz w:val="21"/>
        </w:rPr>
      </w:pPr>
      <w:hyperlink w:anchor="_Toc517696243" w:history="1">
        <w:r w:rsidR="00624095">
          <w:rPr>
            <w:rStyle w:val="af2"/>
            <w:rFonts w:ascii="宋体" w:hAnsi="宋体" w:hint="eastAsia"/>
            <w:b/>
          </w:rPr>
          <w:t>第三部分</w:t>
        </w:r>
        <w:r w:rsidR="00624095">
          <w:rPr>
            <w:kern w:val="2"/>
            <w:sz w:val="21"/>
          </w:rPr>
          <w:tab/>
        </w:r>
        <w:r w:rsidR="00624095">
          <w:rPr>
            <w:rStyle w:val="af2"/>
            <w:rFonts w:ascii="宋体" w:hAnsi="宋体" w:hint="eastAsia"/>
            <w:b/>
          </w:rPr>
          <w:t>项目采购需求</w:t>
        </w:r>
        <w:r w:rsidR="00624095">
          <w:tab/>
        </w:r>
        <w:r w:rsidR="00624095">
          <w:fldChar w:fldCharType="begin"/>
        </w:r>
        <w:r w:rsidR="00624095">
          <w:instrText xml:space="preserve"> PAGEREF _Toc517696243 \h </w:instrText>
        </w:r>
        <w:r w:rsidR="00624095">
          <w:fldChar w:fldCharType="separate"/>
        </w:r>
        <w:r w:rsidR="00624095">
          <w:t>22</w:t>
        </w:r>
        <w:r w:rsidR="00624095">
          <w:fldChar w:fldCharType="end"/>
        </w:r>
      </w:hyperlink>
    </w:p>
    <w:p w:rsidR="009541B2" w:rsidRDefault="00016D11">
      <w:pPr>
        <w:pStyle w:val="12"/>
        <w:tabs>
          <w:tab w:val="left" w:pos="1260"/>
          <w:tab w:val="right" w:leader="dot" w:pos="8488"/>
        </w:tabs>
        <w:spacing w:after="0" w:line="560" w:lineRule="exact"/>
        <w:rPr>
          <w:kern w:val="2"/>
          <w:sz w:val="21"/>
        </w:rPr>
      </w:pPr>
      <w:hyperlink w:anchor="_Toc517696244" w:history="1">
        <w:r w:rsidR="00624095">
          <w:rPr>
            <w:rStyle w:val="af2"/>
            <w:rFonts w:ascii="宋体" w:hAnsi="宋体" w:hint="eastAsia"/>
            <w:b/>
          </w:rPr>
          <w:t>第四部分</w:t>
        </w:r>
        <w:r w:rsidR="00624095">
          <w:rPr>
            <w:kern w:val="2"/>
            <w:sz w:val="21"/>
          </w:rPr>
          <w:tab/>
        </w:r>
        <w:r w:rsidR="00624095">
          <w:rPr>
            <w:rStyle w:val="af2"/>
            <w:rFonts w:ascii="宋体" w:hAnsi="宋体" w:hint="eastAsia"/>
            <w:b/>
          </w:rPr>
          <w:t>评审办法</w:t>
        </w:r>
        <w:r w:rsidR="00624095">
          <w:tab/>
        </w:r>
        <w:r w:rsidR="00624095">
          <w:fldChar w:fldCharType="begin"/>
        </w:r>
        <w:r w:rsidR="00624095">
          <w:instrText xml:space="preserve"> PAGEREF _Toc517696244 \h </w:instrText>
        </w:r>
        <w:r w:rsidR="00624095">
          <w:fldChar w:fldCharType="separate"/>
        </w:r>
        <w:r w:rsidR="00624095">
          <w:t>26</w:t>
        </w:r>
        <w:r w:rsidR="00624095">
          <w:fldChar w:fldCharType="end"/>
        </w:r>
      </w:hyperlink>
    </w:p>
    <w:p w:rsidR="009541B2" w:rsidRDefault="00016D11">
      <w:pPr>
        <w:pStyle w:val="12"/>
        <w:tabs>
          <w:tab w:val="right" w:leader="dot" w:pos="8488"/>
        </w:tabs>
        <w:spacing w:after="0" w:line="560" w:lineRule="exact"/>
        <w:rPr>
          <w:kern w:val="2"/>
          <w:sz w:val="21"/>
        </w:rPr>
      </w:pPr>
      <w:hyperlink w:anchor="_Toc517696245" w:history="1">
        <w:r w:rsidR="00624095">
          <w:rPr>
            <w:rStyle w:val="af2"/>
            <w:rFonts w:ascii="宋体" w:hAnsi="宋体" w:hint="eastAsia"/>
            <w:b/>
          </w:rPr>
          <w:t>第五部分</w:t>
        </w:r>
        <w:r w:rsidR="00624095">
          <w:rPr>
            <w:rStyle w:val="af2"/>
            <w:rFonts w:ascii="宋体" w:hAnsi="宋体"/>
            <w:b/>
          </w:rPr>
          <w:t xml:space="preserve">  </w:t>
        </w:r>
        <w:r w:rsidR="00624095">
          <w:rPr>
            <w:rStyle w:val="af2"/>
            <w:rFonts w:ascii="宋体" w:hAnsi="宋体" w:hint="eastAsia"/>
            <w:b/>
          </w:rPr>
          <w:t>合同主要条款</w:t>
        </w:r>
        <w:r w:rsidR="00624095">
          <w:tab/>
        </w:r>
        <w:r w:rsidR="00624095">
          <w:fldChar w:fldCharType="begin"/>
        </w:r>
        <w:r w:rsidR="00624095">
          <w:instrText xml:space="preserve"> PAGEREF _Toc517696245 \h </w:instrText>
        </w:r>
        <w:r w:rsidR="00624095">
          <w:fldChar w:fldCharType="separate"/>
        </w:r>
        <w:r w:rsidR="00624095">
          <w:t>32</w:t>
        </w:r>
        <w:r w:rsidR="00624095">
          <w:fldChar w:fldCharType="end"/>
        </w:r>
      </w:hyperlink>
    </w:p>
    <w:p w:rsidR="009541B2" w:rsidRDefault="00016D11">
      <w:pPr>
        <w:pStyle w:val="12"/>
        <w:tabs>
          <w:tab w:val="left" w:pos="1260"/>
          <w:tab w:val="right" w:leader="dot" w:pos="8488"/>
        </w:tabs>
        <w:spacing w:after="0" w:line="560" w:lineRule="exact"/>
        <w:rPr>
          <w:kern w:val="2"/>
          <w:sz w:val="21"/>
        </w:rPr>
      </w:pPr>
      <w:hyperlink w:anchor="_Toc517696246" w:history="1">
        <w:r w:rsidR="00624095">
          <w:rPr>
            <w:rStyle w:val="af2"/>
            <w:rFonts w:ascii="宋体" w:hAnsi="宋体" w:hint="eastAsia"/>
            <w:b/>
          </w:rPr>
          <w:t>第六部分</w:t>
        </w:r>
        <w:r w:rsidR="00624095">
          <w:rPr>
            <w:kern w:val="2"/>
            <w:sz w:val="21"/>
          </w:rPr>
          <w:tab/>
        </w:r>
        <w:r w:rsidR="00624095">
          <w:rPr>
            <w:rStyle w:val="af2"/>
            <w:rFonts w:ascii="宋体" w:hAnsi="宋体" w:hint="eastAsia"/>
            <w:b/>
          </w:rPr>
          <w:t>响应文件格式</w:t>
        </w:r>
        <w:r w:rsidR="00624095">
          <w:tab/>
        </w:r>
        <w:r w:rsidR="00624095">
          <w:fldChar w:fldCharType="begin"/>
        </w:r>
        <w:r w:rsidR="00624095">
          <w:instrText xml:space="preserve"> PAGEREF _Toc517696246 \h </w:instrText>
        </w:r>
        <w:r w:rsidR="00624095">
          <w:fldChar w:fldCharType="separate"/>
        </w:r>
        <w:r w:rsidR="00624095">
          <w:t>36</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47" w:history="1">
        <w:r w:rsidR="00624095">
          <w:rPr>
            <w:rStyle w:val="af2"/>
            <w:rFonts w:ascii="宋体" w:hAnsi="宋体" w:cs="宋体" w:hint="eastAsia"/>
          </w:rPr>
          <w:t>附件</w:t>
        </w:r>
        <w:r w:rsidR="00624095">
          <w:rPr>
            <w:rStyle w:val="af2"/>
            <w:rFonts w:ascii="宋体" w:hAnsi="宋体" w:cs="宋体"/>
          </w:rPr>
          <w:t>2</w:t>
        </w:r>
        <w:r w:rsidR="00624095">
          <w:rPr>
            <w:rStyle w:val="af2"/>
            <w:rFonts w:ascii="宋体" w:hAnsi="宋体" w:cs="宋体" w:hint="eastAsia"/>
          </w:rPr>
          <w:t>：开标一览表</w:t>
        </w:r>
        <w:r w:rsidR="00624095">
          <w:tab/>
        </w:r>
        <w:r w:rsidR="00624095">
          <w:fldChar w:fldCharType="begin"/>
        </w:r>
        <w:r w:rsidR="00624095">
          <w:instrText xml:space="preserve"> PAGEREF _Toc517696247 \h </w:instrText>
        </w:r>
        <w:r w:rsidR="00624095">
          <w:fldChar w:fldCharType="separate"/>
        </w:r>
        <w:r w:rsidR="00624095">
          <w:t>38</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48" w:history="1">
        <w:r w:rsidR="00624095">
          <w:rPr>
            <w:rStyle w:val="af2"/>
            <w:rFonts w:ascii="宋体" w:hAnsi="宋体" w:cs="宋体" w:hint="eastAsia"/>
          </w:rPr>
          <w:t>附件</w:t>
        </w:r>
        <w:r w:rsidR="00624095">
          <w:rPr>
            <w:rStyle w:val="af2"/>
            <w:rFonts w:ascii="宋体" w:hAnsi="宋体" w:cs="宋体"/>
          </w:rPr>
          <w:t>3</w:t>
        </w:r>
        <w:r w:rsidR="00624095">
          <w:rPr>
            <w:rStyle w:val="af2"/>
            <w:rFonts w:ascii="宋体" w:hAnsi="宋体" w:cs="宋体" w:hint="eastAsia"/>
          </w:rPr>
          <w:t>：技术标</w:t>
        </w:r>
        <w:r w:rsidR="00624095">
          <w:tab/>
        </w:r>
        <w:r w:rsidR="00624095">
          <w:fldChar w:fldCharType="begin"/>
        </w:r>
        <w:r w:rsidR="00624095">
          <w:instrText xml:space="preserve"> PAGEREF _Toc517696248 \h </w:instrText>
        </w:r>
        <w:r w:rsidR="00624095">
          <w:fldChar w:fldCharType="separate"/>
        </w:r>
        <w:r w:rsidR="00624095">
          <w:t>39</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58" w:history="1">
        <w:r w:rsidR="00624095">
          <w:rPr>
            <w:rStyle w:val="af2"/>
            <w:rFonts w:ascii="宋体" w:hAnsi="宋体" w:cs="宋体" w:hint="eastAsia"/>
          </w:rPr>
          <w:t>附件</w:t>
        </w:r>
        <w:r w:rsidR="00624095">
          <w:rPr>
            <w:rStyle w:val="af2"/>
            <w:rFonts w:ascii="宋体" w:hAnsi="宋体" w:cs="宋体"/>
          </w:rPr>
          <w:t>4</w:t>
        </w:r>
        <w:r w:rsidR="00624095">
          <w:rPr>
            <w:rStyle w:val="af2"/>
            <w:rFonts w:ascii="宋体" w:hAnsi="宋体" w:cs="宋体" w:hint="eastAsia"/>
          </w:rPr>
          <w:t>：企业法定代表人授权书</w:t>
        </w:r>
        <w:r w:rsidR="00624095">
          <w:tab/>
        </w:r>
        <w:r w:rsidR="00624095">
          <w:fldChar w:fldCharType="begin"/>
        </w:r>
        <w:r w:rsidR="00624095">
          <w:instrText xml:space="preserve"> PAGEREF _Toc517696258 \h </w:instrText>
        </w:r>
        <w:r w:rsidR="00624095">
          <w:fldChar w:fldCharType="separate"/>
        </w:r>
        <w:r w:rsidR="00624095">
          <w:t>40</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59" w:history="1">
        <w:r w:rsidR="00624095">
          <w:rPr>
            <w:rStyle w:val="af2"/>
            <w:rFonts w:ascii="宋体" w:hAnsi="宋体" w:cs="宋体" w:hint="eastAsia"/>
          </w:rPr>
          <w:t>附件</w:t>
        </w:r>
        <w:r w:rsidR="00624095">
          <w:rPr>
            <w:rStyle w:val="af2"/>
            <w:rFonts w:ascii="宋体" w:hAnsi="宋体" w:cs="宋体"/>
          </w:rPr>
          <w:t>5</w:t>
        </w:r>
        <w:r w:rsidR="00624095">
          <w:rPr>
            <w:rStyle w:val="af2"/>
            <w:rFonts w:ascii="宋体" w:hAnsi="宋体" w:cs="宋体" w:hint="eastAsia"/>
          </w:rPr>
          <w:t>：投标单位基本情况表</w:t>
        </w:r>
        <w:r w:rsidR="00624095">
          <w:tab/>
        </w:r>
        <w:r w:rsidR="00624095">
          <w:fldChar w:fldCharType="begin"/>
        </w:r>
        <w:r w:rsidR="00624095">
          <w:instrText xml:space="preserve"> PAGEREF _Toc517696259 \h </w:instrText>
        </w:r>
        <w:r w:rsidR="00624095">
          <w:fldChar w:fldCharType="separate"/>
        </w:r>
        <w:r w:rsidR="00624095">
          <w:t>41</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60" w:history="1">
        <w:r w:rsidR="00624095">
          <w:rPr>
            <w:rStyle w:val="af2"/>
            <w:rFonts w:ascii="宋体" w:hAnsi="宋体" w:cs="宋体" w:hint="eastAsia"/>
          </w:rPr>
          <w:t>附件</w:t>
        </w:r>
        <w:r w:rsidR="00624095">
          <w:rPr>
            <w:rStyle w:val="af2"/>
            <w:rFonts w:ascii="宋体" w:hAnsi="宋体" w:cs="宋体"/>
          </w:rPr>
          <w:t>6</w:t>
        </w:r>
        <w:r w:rsidR="00624095">
          <w:rPr>
            <w:rStyle w:val="af2"/>
            <w:rFonts w:ascii="宋体" w:hAnsi="宋体" w:cs="宋体" w:hint="eastAsia"/>
          </w:rPr>
          <w:t>：综合业绩、信誉</w:t>
        </w:r>
        <w:r w:rsidR="00624095">
          <w:tab/>
        </w:r>
        <w:r w:rsidR="00624095">
          <w:fldChar w:fldCharType="begin"/>
        </w:r>
        <w:r w:rsidR="00624095">
          <w:instrText xml:space="preserve"> PAGEREF _Toc517696260 \h </w:instrText>
        </w:r>
        <w:r w:rsidR="00624095">
          <w:fldChar w:fldCharType="separate"/>
        </w:r>
        <w:r w:rsidR="00624095">
          <w:t>42</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61" w:history="1">
        <w:r w:rsidR="00624095">
          <w:rPr>
            <w:rStyle w:val="af2"/>
            <w:rFonts w:ascii="宋体" w:hAnsi="宋体" w:cs="宋体" w:hint="eastAsia"/>
          </w:rPr>
          <w:t>附件</w:t>
        </w:r>
        <w:r w:rsidR="00624095">
          <w:rPr>
            <w:rStyle w:val="af2"/>
            <w:rFonts w:ascii="宋体" w:hAnsi="宋体" w:cs="宋体"/>
          </w:rPr>
          <w:t>8</w:t>
        </w:r>
        <w:r w:rsidR="00624095">
          <w:rPr>
            <w:rStyle w:val="af2"/>
            <w:rFonts w:ascii="宋体" w:hAnsi="宋体" w:cs="宋体" w:hint="eastAsia"/>
          </w:rPr>
          <w:t>：投标资格证明文件</w:t>
        </w:r>
        <w:r w:rsidR="00624095">
          <w:tab/>
        </w:r>
        <w:r w:rsidR="00624095">
          <w:fldChar w:fldCharType="begin"/>
        </w:r>
        <w:r w:rsidR="00624095">
          <w:instrText xml:space="preserve"> PAGEREF _Toc517696261 \h </w:instrText>
        </w:r>
        <w:r w:rsidR="00624095">
          <w:fldChar w:fldCharType="separate"/>
        </w:r>
        <w:r w:rsidR="00624095">
          <w:t>44</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62" w:history="1">
        <w:r w:rsidR="00624095">
          <w:rPr>
            <w:rStyle w:val="af2"/>
            <w:rFonts w:ascii="宋体" w:hAnsi="宋体" w:cs="宋体" w:hint="eastAsia"/>
          </w:rPr>
          <w:t>附件</w:t>
        </w:r>
        <w:r w:rsidR="00624095">
          <w:rPr>
            <w:rStyle w:val="af2"/>
            <w:rFonts w:ascii="宋体" w:hAnsi="宋体" w:cs="宋体"/>
          </w:rPr>
          <w:t>9</w:t>
        </w:r>
        <w:r w:rsidR="00624095">
          <w:rPr>
            <w:rStyle w:val="af2"/>
            <w:rFonts w:ascii="宋体" w:hAnsi="宋体" w:cs="宋体" w:hint="eastAsia"/>
          </w:rPr>
          <w:t>：反商业贿赂承诺书</w:t>
        </w:r>
        <w:r w:rsidR="00624095">
          <w:tab/>
        </w:r>
        <w:r w:rsidR="00624095">
          <w:fldChar w:fldCharType="begin"/>
        </w:r>
        <w:r w:rsidR="00624095">
          <w:instrText xml:space="preserve"> PAGEREF _Toc517696262 \h </w:instrText>
        </w:r>
        <w:r w:rsidR="00624095">
          <w:fldChar w:fldCharType="separate"/>
        </w:r>
        <w:r w:rsidR="00624095">
          <w:t>45</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63" w:history="1">
        <w:r w:rsidR="00624095">
          <w:rPr>
            <w:rStyle w:val="af2"/>
            <w:rFonts w:ascii="宋体" w:hAnsi="宋体" w:cs="宋体" w:hint="eastAsia"/>
          </w:rPr>
          <w:t>附件</w:t>
        </w:r>
        <w:r w:rsidR="00624095">
          <w:rPr>
            <w:rStyle w:val="af2"/>
            <w:rFonts w:ascii="宋体" w:hAnsi="宋体" w:cs="宋体"/>
          </w:rPr>
          <w:t>10</w:t>
        </w:r>
        <w:r w:rsidR="00624095">
          <w:rPr>
            <w:rStyle w:val="af2"/>
            <w:rFonts w:ascii="宋体" w:hAnsi="宋体" w:cs="宋体" w:hint="eastAsia"/>
          </w:rPr>
          <w:t>：履约承诺书</w:t>
        </w:r>
        <w:r w:rsidR="00624095">
          <w:tab/>
        </w:r>
        <w:r w:rsidR="00624095">
          <w:fldChar w:fldCharType="begin"/>
        </w:r>
        <w:r w:rsidR="00624095">
          <w:instrText xml:space="preserve"> PAGEREF _Toc517696263 \h </w:instrText>
        </w:r>
        <w:r w:rsidR="00624095">
          <w:fldChar w:fldCharType="separate"/>
        </w:r>
        <w:r w:rsidR="00624095">
          <w:t>46</w:t>
        </w:r>
        <w:r w:rsidR="00624095">
          <w:fldChar w:fldCharType="end"/>
        </w:r>
      </w:hyperlink>
    </w:p>
    <w:p w:rsidR="009541B2" w:rsidRDefault="00016D11">
      <w:pPr>
        <w:pStyle w:val="21"/>
        <w:tabs>
          <w:tab w:val="right" w:leader="dot" w:pos="8488"/>
        </w:tabs>
        <w:spacing w:after="0" w:line="560" w:lineRule="exact"/>
        <w:rPr>
          <w:kern w:val="2"/>
          <w:sz w:val="21"/>
        </w:rPr>
      </w:pPr>
      <w:hyperlink w:anchor="_Toc517696264" w:history="1">
        <w:r w:rsidR="00624095">
          <w:rPr>
            <w:rStyle w:val="af2"/>
            <w:rFonts w:ascii="宋体" w:hAnsi="宋体" w:cs="宋体" w:hint="eastAsia"/>
          </w:rPr>
          <w:t>附件</w:t>
        </w:r>
        <w:r w:rsidR="00624095">
          <w:rPr>
            <w:rStyle w:val="af2"/>
            <w:rFonts w:ascii="宋体" w:hAnsi="宋体" w:cs="宋体"/>
          </w:rPr>
          <w:t>11</w:t>
        </w:r>
        <w:r w:rsidR="00624095">
          <w:rPr>
            <w:rStyle w:val="af2"/>
            <w:rFonts w:ascii="宋体" w:hAnsi="宋体" w:cs="宋体" w:hint="eastAsia"/>
          </w:rPr>
          <w:t>：投标单位认为需要提供的其它材料</w:t>
        </w:r>
        <w:r w:rsidR="00624095">
          <w:tab/>
        </w:r>
        <w:r w:rsidR="00624095">
          <w:fldChar w:fldCharType="begin"/>
        </w:r>
        <w:r w:rsidR="00624095">
          <w:instrText xml:space="preserve"> PAGEREF _Toc517696264 \h </w:instrText>
        </w:r>
        <w:r w:rsidR="00624095">
          <w:fldChar w:fldCharType="separate"/>
        </w:r>
        <w:r w:rsidR="00624095">
          <w:t>47</w:t>
        </w:r>
        <w:r w:rsidR="00624095">
          <w:fldChar w:fldCharType="end"/>
        </w:r>
      </w:hyperlink>
    </w:p>
    <w:p w:rsidR="009541B2" w:rsidRDefault="00624095">
      <w:pPr>
        <w:widowControl w:val="0"/>
        <w:snapToGrid w:val="0"/>
        <w:spacing w:line="500" w:lineRule="exact"/>
        <w:ind w:firstLine="839"/>
        <w:rPr>
          <w:rFonts w:ascii="宋体" w:hAnsi="宋体" w:cs="宋体"/>
        </w:rPr>
      </w:pPr>
      <w:r>
        <w:rPr>
          <w:rFonts w:ascii="宋体" w:hAnsi="宋体" w:cs="宋体"/>
        </w:rPr>
        <w:fldChar w:fldCharType="end"/>
      </w:r>
    </w:p>
    <w:p w:rsidR="009541B2" w:rsidRDefault="00624095">
      <w:pPr>
        <w:widowControl w:val="0"/>
        <w:snapToGrid w:val="0"/>
        <w:spacing w:beforeLines="50" w:before="120" w:afterLines="50" w:after="120"/>
        <w:jc w:val="center"/>
        <w:textAlignment w:val="baseline"/>
        <w:outlineLvl w:val="0"/>
        <w:rPr>
          <w:rFonts w:ascii="宋体" w:hAnsi="宋体" w:cs="Times New Roman"/>
          <w:b/>
          <w:sz w:val="36"/>
        </w:rPr>
      </w:pPr>
      <w:bookmarkStart w:id="0" w:name="_Toc517696232"/>
      <w:r>
        <w:rPr>
          <w:rFonts w:ascii="宋体" w:hAnsi="宋体" w:cs="Times New Roman"/>
          <w:b/>
          <w:sz w:val="36"/>
        </w:rPr>
        <w:lastRenderedPageBreak/>
        <w:t>第一部分</w:t>
      </w:r>
      <w:r>
        <w:rPr>
          <w:rFonts w:ascii="宋体" w:hAnsi="宋体" w:cs="Times New Roman" w:hint="eastAsia"/>
          <w:b/>
          <w:sz w:val="36"/>
        </w:rPr>
        <w:t xml:space="preserve">  </w:t>
      </w:r>
      <w:r>
        <w:rPr>
          <w:rFonts w:ascii="宋体" w:hAnsi="宋体" w:cs="Times New Roman"/>
          <w:b/>
          <w:sz w:val="36"/>
        </w:rPr>
        <w:t>竞争性磋商</w:t>
      </w:r>
      <w:r>
        <w:rPr>
          <w:rFonts w:ascii="宋体" w:hAnsi="宋体" w:cs="Times New Roman" w:hint="eastAsia"/>
          <w:b/>
          <w:sz w:val="36"/>
        </w:rPr>
        <w:t>公告</w:t>
      </w:r>
      <w:bookmarkEnd w:id="0"/>
    </w:p>
    <w:p w:rsidR="009541B2" w:rsidRDefault="00624095">
      <w:pPr>
        <w:spacing w:line="400" w:lineRule="exact"/>
        <w:jc w:val="center"/>
        <w:rPr>
          <w:rFonts w:ascii="宋体" w:hAnsi="宋体"/>
          <w:b/>
          <w:sz w:val="24"/>
          <w:szCs w:val="24"/>
        </w:rPr>
      </w:pPr>
      <w:r>
        <w:rPr>
          <w:rFonts w:ascii="宋体" w:hAnsi="宋体" w:hint="eastAsia"/>
          <w:b/>
          <w:sz w:val="24"/>
          <w:szCs w:val="24"/>
        </w:rPr>
        <w:t xml:space="preserve">安阳市曙光小学篮球场改造项目竞争性磋商公告 </w:t>
      </w:r>
    </w:p>
    <w:p w:rsidR="009541B2" w:rsidRDefault="00624095">
      <w:pPr>
        <w:widowControl w:val="0"/>
        <w:snapToGrid w:val="0"/>
        <w:spacing w:line="360" w:lineRule="auto"/>
        <w:ind w:firstLineChars="200" w:firstLine="480"/>
        <w:jc w:val="both"/>
        <w:rPr>
          <w:rFonts w:ascii="宋体" w:hAnsi="宋体"/>
          <w:bCs/>
          <w:sz w:val="24"/>
          <w:szCs w:val="24"/>
        </w:rPr>
      </w:pPr>
      <w:bookmarkStart w:id="1" w:name="_GoBack"/>
      <w:r>
        <w:rPr>
          <w:rFonts w:ascii="宋体" w:hAnsi="宋体" w:hint="eastAsia"/>
          <w:bCs/>
          <w:sz w:val="24"/>
          <w:szCs w:val="24"/>
        </w:rPr>
        <w:t>河南省伟信招标管理咨询有限公司接受</w:t>
      </w:r>
      <w:r>
        <w:rPr>
          <w:rFonts w:ascii="宋体" w:hAnsi="宋体" w:hint="eastAsia"/>
          <w:bCs/>
          <w:spacing w:val="8"/>
          <w:sz w:val="24"/>
          <w:szCs w:val="24"/>
        </w:rPr>
        <w:t>安阳市曙光小学</w:t>
      </w:r>
      <w:r>
        <w:rPr>
          <w:rFonts w:ascii="宋体" w:hAnsi="宋体" w:hint="eastAsia"/>
          <w:bCs/>
          <w:sz w:val="24"/>
          <w:szCs w:val="24"/>
        </w:rPr>
        <w:t>委托，就</w:t>
      </w:r>
      <w:r>
        <w:rPr>
          <w:rFonts w:ascii="宋体" w:hAnsi="宋体" w:hint="eastAsia"/>
          <w:bCs/>
          <w:spacing w:val="8"/>
          <w:sz w:val="24"/>
          <w:szCs w:val="24"/>
        </w:rPr>
        <w:t>安阳市曙光小学篮球场改造项目</w:t>
      </w:r>
      <w:r>
        <w:rPr>
          <w:rFonts w:ascii="宋体" w:hAnsi="宋体" w:hint="eastAsia"/>
          <w:bCs/>
          <w:sz w:val="24"/>
          <w:szCs w:val="24"/>
        </w:rPr>
        <w:t>进行竞争性磋商采购，欢迎符合资格的供应商参加投标。</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一、项目基本概况介绍：</w:t>
      </w:r>
    </w:p>
    <w:p w:rsidR="009541B2" w:rsidRDefault="00624095">
      <w:pPr>
        <w:widowControl w:val="0"/>
        <w:snapToGrid w:val="0"/>
        <w:spacing w:line="360" w:lineRule="auto"/>
        <w:ind w:firstLineChars="200" w:firstLine="512"/>
        <w:jc w:val="both"/>
        <w:rPr>
          <w:rFonts w:ascii="宋体" w:hAnsi="宋体"/>
          <w:bCs/>
          <w:spacing w:val="8"/>
          <w:sz w:val="24"/>
          <w:szCs w:val="24"/>
        </w:rPr>
      </w:pPr>
      <w:r>
        <w:rPr>
          <w:rFonts w:ascii="宋体" w:hAnsi="宋体" w:hint="eastAsia"/>
          <w:bCs/>
          <w:spacing w:val="8"/>
          <w:sz w:val="24"/>
          <w:szCs w:val="24"/>
        </w:rPr>
        <w:t>1、项目名称：安阳市曙光小学篮球场改造项目</w:t>
      </w:r>
    </w:p>
    <w:p w:rsidR="009541B2" w:rsidRDefault="00624095">
      <w:pPr>
        <w:widowControl w:val="0"/>
        <w:snapToGrid w:val="0"/>
        <w:spacing w:line="360" w:lineRule="auto"/>
        <w:ind w:firstLineChars="200" w:firstLine="512"/>
        <w:jc w:val="both"/>
        <w:rPr>
          <w:rFonts w:ascii="宋体" w:hAnsi="宋体"/>
          <w:bCs/>
          <w:spacing w:val="8"/>
          <w:sz w:val="24"/>
          <w:szCs w:val="24"/>
        </w:rPr>
      </w:pPr>
      <w:r>
        <w:rPr>
          <w:rFonts w:ascii="宋体" w:hAnsi="宋体" w:hint="eastAsia"/>
          <w:bCs/>
          <w:spacing w:val="8"/>
          <w:sz w:val="24"/>
          <w:szCs w:val="24"/>
        </w:rPr>
        <w:t>2、项目编号：</w:t>
      </w:r>
      <w:r w:rsidR="00D90B09">
        <w:rPr>
          <w:rFonts w:ascii="宋体" w:hAnsi="宋体" w:hint="eastAsia"/>
          <w:bCs/>
          <w:spacing w:val="8"/>
          <w:sz w:val="24"/>
          <w:szCs w:val="24"/>
        </w:rPr>
        <w:t>安财磋商采购-</w:t>
      </w:r>
      <w:r w:rsidR="00D90B09">
        <w:rPr>
          <w:rFonts w:ascii="宋体" w:hAnsi="宋体"/>
          <w:bCs/>
          <w:spacing w:val="8"/>
          <w:sz w:val="24"/>
          <w:szCs w:val="24"/>
        </w:rPr>
        <w:t>2020-33</w:t>
      </w:r>
      <w:r>
        <w:rPr>
          <w:rFonts w:ascii="宋体" w:hAnsi="宋体" w:hint="eastAsia"/>
          <w:bCs/>
          <w:spacing w:val="8"/>
          <w:sz w:val="24"/>
          <w:szCs w:val="24"/>
        </w:rPr>
        <w:t xml:space="preserve"> </w:t>
      </w:r>
    </w:p>
    <w:p w:rsidR="009541B2" w:rsidRDefault="00624095">
      <w:pPr>
        <w:pStyle w:val="Default"/>
        <w:spacing w:line="360" w:lineRule="auto"/>
        <w:rPr>
          <w:bCs/>
        </w:rPr>
      </w:pPr>
      <w:r>
        <w:rPr>
          <w:rFonts w:hAnsi="宋体" w:hint="eastAsia"/>
          <w:bCs/>
          <w:spacing w:val="8"/>
        </w:rPr>
        <w:t xml:space="preserve">    3、交易中心进场编号：</w:t>
      </w:r>
      <w:r w:rsidR="00D90B09" w:rsidRPr="00D90B09">
        <w:rPr>
          <w:rFonts w:hAnsi="宋体"/>
          <w:bCs/>
          <w:spacing w:val="8"/>
        </w:rPr>
        <w:t>GBZC2020175</w:t>
      </w:r>
      <w:r>
        <w:rPr>
          <w:rFonts w:hAnsi="宋体" w:hint="eastAsia"/>
          <w:bCs/>
          <w:spacing w:val="8"/>
        </w:rPr>
        <w:t xml:space="preserve"> </w:t>
      </w:r>
    </w:p>
    <w:p w:rsidR="009541B2" w:rsidRDefault="00624095">
      <w:pPr>
        <w:tabs>
          <w:tab w:val="left" w:pos="1105"/>
          <w:tab w:val="left" w:pos="3741"/>
        </w:tabs>
        <w:spacing w:line="360" w:lineRule="auto"/>
        <w:ind w:firstLineChars="200" w:firstLine="512"/>
        <w:rPr>
          <w:rFonts w:ascii="宋体" w:hAnsi="宋体"/>
          <w:bCs/>
          <w:spacing w:val="8"/>
          <w:sz w:val="24"/>
          <w:szCs w:val="24"/>
        </w:rPr>
      </w:pPr>
      <w:r>
        <w:rPr>
          <w:rFonts w:ascii="宋体" w:hAnsi="宋体" w:hint="eastAsia"/>
          <w:bCs/>
          <w:spacing w:val="8"/>
          <w:sz w:val="24"/>
          <w:szCs w:val="24"/>
        </w:rPr>
        <w:t>4、项目预算：622467.20元</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二、采购需求：</w:t>
      </w:r>
    </w:p>
    <w:tbl>
      <w:tblPr>
        <w:tblW w:w="8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340"/>
        <w:gridCol w:w="1690"/>
        <w:gridCol w:w="1457"/>
      </w:tblGrid>
      <w:tr w:rsidR="009541B2">
        <w:trPr>
          <w:trHeight w:val="484"/>
          <w:jc w:val="center"/>
        </w:trPr>
        <w:tc>
          <w:tcPr>
            <w:tcW w:w="2693" w:type="dxa"/>
            <w:vAlign w:val="center"/>
          </w:tcPr>
          <w:p w:rsidR="009541B2" w:rsidRDefault="00624095">
            <w:pPr>
              <w:jc w:val="center"/>
              <w:rPr>
                <w:rFonts w:ascii="宋体" w:hAnsi="宋体" w:cs="宋体"/>
                <w:bCs/>
                <w:sz w:val="24"/>
                <w:szCs w:val="24"/>
              </w:rPr>
            </w:pPr>
            <w:r>
              <w:rPr>
                <w:rFonts w:ascii="宋体" w:hAnsi="宋体" w:cs="宋体" w:hint="eastAsia"/>
                <w:b/>
                <w:sz w:val="24"/>
                <w:szCs w:val="24"/>
              </w:rPr>
              <w:t>项目名称</w:t>
            </w:r>
          </w:p>
        </w:tc>
        <w:tc>
          <w:tcPr>
            <w:tcW w:w="2340" w:type="dxa"/>
            <w:vAlign w:val="center"/>
          </w:tcPr>
          <w:p w:rsidR="009541B2" w:rsidRDefault="00624095">
            <w:pPr>
              <w:jc w:val="center"/>
              <w:rPr>
                <w:rFonts w:ascii="宋体" w:hAnsi="宋体" w:cs="宋体"/>
                <w:bCs/>
                <w:sz w:val="24"/>
                <w:szCs w:val="24"/>
              </w:rPr>
            </w:pPr>
            <w:r>
              <w:rPr>
                <w:rFonts w:ascii="宋体" w:hAnsi="宋体" w:cs="宋体" w:hint="eastAsia"/>
                <w:b/>
                <w:sz w:val="24"/>
                <w:szCs w:val="24"/>
              </w:rPr>
              <w:t>基本技术要求</w:t>
            </w:r>
          </w:p>
        </w:tc>
        <w:tc>
          <w:tcPr>
            <w:tcW w:w="1690" w:type="dxa"/>
            <w:vAlign w:val="center"/>
          </w:tcPr>
          <w:p w:rsidR="009541B2" w:rsidRDefault="00624095">
            <w:pPr>
              <w:jc w:val="center"/>
              <w:rPr>
                <w:rFonts w:ascii="宋体" w:hAnsi="宋体" w:cs="宋体"/>
                <w:bCs/>
                <w:sz w:val="24"/>
                <w:szCs w:val="24"/>
              </w:rPr>
            </w:pPr>
            <w:r>
              <w:rPr>
                <w:rFonts w:ascii="宋体" w:hAnsi="宋体" w:cs="宋体" w:hint="eastAsia"/>
                <w:b/>
                <w:sz w:val="24"/>
                <w:szCs w:val="24"/>
              </w:rPr>
              <w:t>交验期</w:t>
            </w:r>
          </w:p>
        </w:tc>
        <w:tc>
          <w:tcPr>
            <w:tcW w:w="1457" w:type="dxa"/>
            <w:vAlign w:val="center"/>
          </w:tcPr>
          <w:p w:rsidR="009541B2" w:rsidRDefault="00624095">
            <w:pPr>
              <w:jc w:val="center"/>
              <w:rPr>
                <w:rFonts w:ascii="宋体" w:hAnsi="宋体" w:cs="宋体"/>
                <w:bCs/>
                <w:sz w:val="24"/>
                <w:szCs w:val="24"/>
              </w:rPr>
            </w:pPr>
            <w:r>
              <w:rPr>
                <w:rFonts w:ascii="宋体" w:hAnsi="宋体" w:cs="宋体" w:hint="eastAsia"/>
                <w:b/>
                <w:sz w:val="24"/>
                <w:szCs w:val="24"/>
              </w:rPr>
              <w:t>实施地点</w:t>
            </w:r>
          </w:p>
        </w:tc>
      </w:tr>
      <w:tr w:rsidR="009541B2">
        <w:trPr>
          <w:trHeight w:val="1292"/>
          <w:jc w:val="center"/>
        </w:trPr>
        <w:tc>
          <w:tcPr>
            <w:tcW w:w="2693" w:type="dxa"/>
            <w:vAlign w:val="center"/>
          </w:tcPr>
          <w:p w:rsidR="009541B2" w:rsidRDefault="00624095">
            <w:pPr>
              <w:jc w:val="center"/>
              <w:rPr>
                <w:rFonts w:ascii="宋体" w:hAnsi="宋体" w:cs="宋体"/>
                <w:bCs/>
                <w:sz w:val="24"/>
                <w:szCs w:val="24"/>
              </w:rPr>
            </w:pPr>
            <w:r>
              <w:rPr>
                <w:rFonts w:ascii="宋体" w:hAnsi="宋体" w:hint="eastAsia"/>
                <w:bCs/>
                <w:sz w:val="24"/>
                <w:szCs w:val="24"/>
              </w:rPr>
              <w:t>篮球场改造项目</w:t>
            </w:r>
          </w:p>
        </w:tc>
        <w:tc>
          <w:tcPr>
            <w:tcW w:w="2340" w:type="dxa"/>
            <w:vAlign w:val="center"/>
          </w:tcPr>
          <w:p w:rsidR="009541B2" w:rsidRDefault="00624095">
            <w:pPr>
              <w:jc w:val="center"/>
              <w:rPr>
                <w:rFonts w:ascii="宋体" w:hAnsi="宋体" w:cs="宋体"/>
                <w:bCs/>
                <w:sz w:val="24"/>
                <w:szCs w:val="24"/>
              </w:rPr>
            </w:pPr>
            <w:r>
              <w:rPr>
                <w:rFonts w:ascii="宋体" w:hAnsi="宋体" w:cs="宋体" w:hint="eastAsia"/>
                <w:sz w:val="24"/>
                <w:szCs w:val="24"/>
              </w:rPr>
              <w:t>详见“项目具体技术、服务要求”</w:t>
            </w:r>
          </w:p>
        </w:tc>
        <w:tc>
          <w:tcPr>
            <w:tcW w:w="1690" w:type="dxa"/>
            <w:vAlign w:val="center"/>
          </w:tcPr>
          <w:p w:rsidR="009541B2" w:rsidRDefault="00624095" w:rsidP="003C454A">
            <w:pPr>
              <w:jc w:val="center"/>
              <w:rPr>
                <w:rFonts w:ascii="宋体" w:hAnsi="宋体" w:cs="宋体"/>
                <w:bCs/>
                <w:sz w:val="24"/>
                <w:szCs w:val="24"/>
              </w:rPr>
            </w:pPr>
            <w:r>
              <w:rPr>
                <w:rFonts w:ascii="宋体" w:hAnsi="宋体" w:cs="宋体" w:hint="eastAsia"/>
                <w:sz w:val="24"/>
                <w:szCs w:val="24"/>
              </w:rPr>
              <w:t>签订合同之日起</w:t>
            </w:r>
            <w:r w:rsidR="003C454A">
              <w:rPr>
                <w:rFonts w:ascii="宋体" w:hAnsi="宋体" w:cs="宋体" w:hint="eastAsia"/>
                <w:sz w:val="24"/>
                <w:szCs w:val="24"/>
              </w:rPr>
              <w:t>3</w:t>
            </w:r>
            <w:r w:rsidR="003C454A">
              <w:rPr>
                <w:rFonts w:ascii="宋体" w:hAnsi="宋体" w:cs="宋体"/>
                <w:sz w:val="24"/>
                <w:szCs w:val="24"/>
              </w:rPr>
              <w:t>0</w:t>
            </w:r>
            <w:r w:rsidR="003C454A">
              <w:rPr>
                <w:rFonts w:ascii="宋体" w:hAnsi="宋体" w:cs="宋体" w:hint="eastAsia"/>
                <w:sz w:val="24"/>
                <w:szCs w:val="24"/>
              </w:rPr>
              <w:t>日</w:t>
            </w:r>
            <w:r>
              <w:rPr>
                <w:rFonts w:ascii="宋体" w:hAnsi="宋体" w:cs="宋体" w:hint="eastAsia"/>
                <w:sz w:val="24"/>
                <w:szCs w:val="24"/>
              </w:rPr>
              <w:t>内完工</w:t>
            </w:r>
          </w:p>
        </w:tc>
        <w:tc>
          <w:tcPr>
            <w:tcW w:w="1457" w:type="dxa"/>
            <w:vAlign w:val="center"/>
          </w:tcPr>
          <w:p w:rsidR="009541B2" w:rsidRDefault="00624095">
            <w:pPr>
              <w:jc w:val="center"/>
              <w:rPr>
                <w:rFonts w:ascii="宋体" w:hAnsi="宋体" w:cs="宋体"/>
                <w:bCs/>
                <w:sz w:val="24"/>
                <w:szCs w:val="24"/>
              </w:rPr>
            </w:pPr>
            <w:r>
              <w:rPr>
                <w:rFonts w:ascii="宋体" w:hAnsi="宋体" w:cs="宋体" w:hint="eastAsia"/>
                <w:sz w:val="24"/>
                <w:szCs w:val="24"/>
              </w:rPr>
              <w:t>采购单位指定地点</w:t>
            </w:r>
          </w:p>
        </w:tc>
      </w:tr>
    </w:tbl>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三、供应商资格要求：</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3.1供应商应符合下述《政府采购法》第二十二条第一款规定的法定基本资格条件、及项目（标段）资格要求，并提供相关资格证明材料（文件）：</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提供税务登记证（三证合一的只需提供三证合一的营业执照）。</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（3）具备履行合同所必需的设备和专业技术能力。■提供相关设备（或设施）购置发票或单据，■技术人员的职称证书或职业（执业）资格证或等级证书等相关证书和专业人员用工合同等的证明材料。</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（5）列入失信被执行人、重大税收违法案件当事人名单、政府采购严重违法失信行为记录名单的供应商，拒绝其参与本次招标活动（通过“信用中</w:t>
      </w:r>
      <w:r>
        <w:rPr>
          <w:rFonts w:ascii="宋体" w:hAnsi="宋体" w:hint="eastAsia"/>
          <w:bCs/>
          <w:spacing w:val="8"/>
          <w:sz w:val="24"/>
          <w:szCs w:val="24"/>
        </w:rPr>
        <w:lastRenderedPageBreak/>
        <w:t>国”网站（www.creditchina.gov.cn）、中国政府采购网（www.ccgp.gov.cn）等渠道查询相关主体信用记录）。</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7）具有建设行政主管部门颁发的房屋建筑工程施工总承包叁级（或市政公用工程总承包叁级）及以上资质，具有有效的安全生产许可证；投标人拟任注册建造师具备建筑工程专业贰级（或市政公用工程贰级）及以上注册建造师执业资格，具备有效的安全生产考核合格证书，且未承担其他在施建设工程项目的项目经理；</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（8）本次招标不接受联合体投标。</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四、公告期限：</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本次磋商公告的期限为5个工作日。</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五、磋商文件的获取：</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本次竞争性磋商采购项目取消现场报名，凡符合上述要求的供应商请于2020年</w:t>
      </w:r>
      <w:r w:rsidR="00E47CEA">
        <w:rPr>
          <w:rFonts w:ascii="宋体" w:hAnsi="宋体"/>
          <w:bCs/>
          <w:spacing w:val="8"/>
          <w:sz w:val="24"/>
          <w:szCs w:val="24"/>
        </w:rPr>
        <w:t>7</w:t>
      </w:r>
      <w:r>
        <w:rPr>
          <w:rFonts w:ascii="宋体" w:hAnsi="宋体" w:hint="eastAsia"/>
          <w:bCs/>
          <w:spacing w:val="8"/>
          <w:sz w:val="24"/>
          <w:szCs w:val="24"/>
        </w:rPr>
        <w:t>月</w:t>
      </w:r>
      <w:r w:rsidR="0052436C">
        <w:rPr>
          <w:rFonts w:ascii="宋体" w:hAnsi="宋体"/>
          <w:bCs/>
          <w:spacing w:val="8"/>
          <w:sz w:val="24"/>
          <w:szCs w:val="24"/>
        </w:rPr>
        <w:t>9</w:t>
      </w:r>
      <w:r>
        <w:rPr>
          <w:rFonts w:ascii="宋体" w:hAnsi="宋体" w:hint="eastAsia"/>
          <w:bCs/>
          <w:spacing w:val="8"/>
          <w:sz w:val="24"/>
          <w:szCs w:val="24"/>
        </w:rPr>
        <w:t>日至2020年</w:t>
      </w:r>
      <w:r w:rsidR="00E47CEA">
        <w:rPr>
          <w:rFonts w:ascii="宋体" w:hAnsi="宋体"/>
          <w:bCs/>
          <w:spacing w:val="8"/>
          <w:sz w:val="24"/>
          <w:szCs w:val="24"/>
        </w:rPr>
        <w:t>7</w:t>
      </w:r>
      <w:r>
        <w:rPr>
          <w:rFonts w:ascii="宋体" w:hAnsi="宋体" w:hint="eastAsia"/>
          <w:bCs/>
          <w:spacing w:val="8"/>
          <w:sz w:val="24"/>
          <w:szCs w:val="24"/>
        </w:rPr>
        <w:t>月</w:t>
      </w:r>
      <w:r w:rsidR="0052436C">
        <w:rPr>
          <w:rFonts w:ascii="宋体" w:hAnsi="宋体"/>
          <w:bCs/>
          <w:spacing w:val="8"/>
          <w:sz w:val="24"/>
          <w:szCs w:val="24"/>
        </w:rPr>
        <w:t>15</w:t>
      </w:r>
      <w:r>
        <w:rPr>
          <w:rFonts w:ascii="宋体" w:hAnsi="宋体" w:hint="eastAsia"/>
          <w:bCs/>
          <w:spacing w:val="8"/>
          <w:sz w:val="24"/>
          <w:szCs w:val="24"/>
        </w:rPr>
        <w:t>日期间登陆安阳市公共资源交易中心网站（www.ayggzy.cn），完成用户注册后下载磋商文件。</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 六、响应文件提交的截止时间、开启时间及地点：</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本次竞争性磋商采购采用网上方式进行，提交响应文件截止时间及开启时间为2020年</w:t>
      </w:r>
      <w:r w:rsidR="00E47CEA">
        <w:rPr>
          <w:rFonts w:ascii="宋体" w:hAnsi="宋体"/>
          <w:bCs/>
          <w:spacing w:val="8"/>
          <w:sz w:val="24"/>
          <w:szCs w:val="24"/>
        </w:rPr>
        <w:t>7</w:t>
      </w:r>
      <w:r>
        <w:rPr>
          <w:rFonts w:ascii="宋体" w:hAnsi="宋体" w:hint="eastAsia"/>
          <w:bCs/>
          <w:spacing w:val="8"/>
          <w:sz w:val="24"/>
          <w:szCs w:val="24"/>
        </w:rPr>
        <w:t>月</w:t>
      </w:r>
      <w:r w:rsidR="00DE5FD3">
        <w:rPr>
          <w:rFonts w:ascii="宋体" w:hAnsi="宋体"/>
          <w:bCs/>
          <w:spacing w:val="8"/>
          <w:sz w:val="24"/>
          <w:szCs w:val="24"/>
        </w:rPr>
        <w:t>21</w:t>
      </w:r>
      <w:r>
        <w:rPr>
          <w:rFonts w:ascii="宋体" w:hAnsi="宋体" w:hint="eastAsia"/>
          <w:bCs/>
          <w:spacing w:val="8"/>
          <w:sz w:val="24"/>
          <w:szCs w:val="24"/>
        </w:rPr>
        <w:t>日上午09:00</w:t>
      </w:r>
      <w:r w:rsidR="00480305">
        <w:rPr>
          <w:rFonts w:ascii="宋体" w:hAnsi="宋体" w:hint="eastAsia"/>
          <w:bCs/>
          <w:spacing w:val="8"/>
          <w:sz w:val="24"/>
          <w:szCs w:val="24"/>
        </w:rPr>
        <w:t>，</w:t>
      </w:r>
      <w:r w:rsidR="00993544" w:rsidRPr="00993544">
        <w:rPr>
          <w:rFonts w:ascii="宋体" w:hAnsi="宋体"/>
          <w:bCs/>
          <w:spacing w:val="8"/>
          <w:sz w:val="24"/>
          <w:szCs w:val="24"/>
        </w:rPr>
        <w:t>地点为安阳市公共资源交易中心四楼开标</w:t>
      </w:r>
      <w:r w:rsidR="00993544" w:rsidRPr="00993544">
        <w:rPr>
          <w:rFonts w:ascii="宋体" w:hAnsi="宋体" w:hint="eastAsia"/>
          <w:bCs/>
          <w:spacing w:val="8"/>
          <w:sz w:val="24"/>
          <w:szCs w:val="24"/>
        </w:rPr>
        <w:t>八</w:t>
      </w:r>
      <w:r w:rsidR="00993544" w:rsidRPr="00993544">
        <w:rPr>
          <w:rFonts w:ascii="宋体" w:hAnsi="宋体"/>
          <w:bCs/>
          <w:spacing w:val="8"/>
          <w:sz w:val="24"/>
          <w:szCs w:val="24"/>
        </w:rPr>
        <w:t>厅。</w:t>
      </w:r>
      <w:r w:rsidR="00993544" w:rsidRPr="00993544">
        <w:rPr>
          <w:rFonts w:ascii="宋体" w:hAnsi="宋体"/>
          <w:bCs/>
          <w:spacing w:val="8"/>
          <w:sz w:val="24"/>
          <w:szCs w:val="24"/>
        </w:rPr>
        <w:cr/>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响应文件递交流程：供应商登录新版安阳市公共资源交易中心网站，点击投标用户入口 “政府采购”进行登录，选择所投项目，上传加密后的电子响应文件。如对已上传的电子响应文件进行修改，供应商可以重新上传。提交响应文件截止时间后，系统将自动锁定已经递交的电子响应文件，拒绝再次提交。</w:t>
      </w:r>
    </w:p>
    <w:p w:rsidR="009541B2" w:rsidRDefault="00624095">
      <w:pPr>
        <w:numPr>
          <w:ilvl w:val="0"/>
          <w:numId w:val="1"/>
        </w:num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项目落实的政府采购政策：</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节能产品强制采购、节能产品及环境标志产品优先采购、促进中小企业发展扶持政策、进口产品政策、信息安全产品、社会信用体系建设、促进残疾人就业等。</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八、政府采购合同融资 </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根据豫财购【2017】10号和安财购【2017】7号文件要求，参加政府采购项目的中小微企业供应商，持中标（成交）通知书可向金融机构申请合同融资，详情请登录安阳市政府采购网（http://anyang.hngp.gov.cn/），进入网站飘窗或业务指南窗口了解金融机构提供的融资服务内容。 </w:t>
      </w:r>
    </w:p>
    <w:p w:rsidR="00FA6F2E" w:rsidRPr="00FA6F2E" w:rsidRDefault="00FA6F2E" w:rsidP="00FA6F2E">
      <w:pPr>
        <w:pStyle w:val="1"/>
        <w:rPr>
          <w:highlight w:val="yellow"/>
        </w:rPr>
      </w:pP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lastRenderedPageBreak/>
        <w:t>九、联系方式：</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采 购 人：安阳市曙光小学</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联 系 人：张主任</w:t>
      </w:r>
    </w:p>
    <w:p w:rsidR="009541B2" w:rsidRDefault="00624095">
      <w:pPr>
        <w:spacing w:line="510" w:lineRule="exact"/>
        <w:ind w:firstLineChars="200" w:firstLine="512"/>
        <w:rPr>
          <w:rFonts w:ascii="宋体" w:hAnsi="宋体"/>
          <w:bCs/>
          <w:spacing w:val="8"/>
          <w:sz w:val="24"/>
          <w:szCs w:val="24"/>
        </w:rPr>
      </w:pPr>
      <w:r>
        <w:rPr>
          <w:rFonts w:ascii="宋体" w:hAnsi="宋体" w:hint="eastAsia"/>
          <w:bCs/>
          <w:spacing w:val="8"/>
          <w:sz w:val="24"/>
          <w:szCs w:val="24"/>
        </w:rPr>
        <w:t>电    话：</w:t>
      </w:r>
      <w:r>
        <w:rPr>
          <w:rFonts w:ascii="宋体" w:hAnsi="宋体" w:hint="eastAsia"/>
          <w:sz w:val="24"/>
          <w:szCs w:val="22"/>
        </w:rPr>
        <w:t>13703723525</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地    址：安阳市曙光小学院内</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采购代理机构：河南省伟信招标管理咨询有限公司 </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联 系 人：杨 磊</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电    话：0372-2159489   </w:t>
      </w:r>
    </w:p>
    <w:p w:rsidR="009541B2" w:rsidRPr="002C10D6" w:rsidRDefault="00624095" w:rsidP="002C10D6">
      <w:pPr>
        <w:tabs>
          <w:tab w:val="left" w:pos="1105"/>
          <w:tab w:val="left" w:pos="3741"/>
        </w:tabs>
        <w:spacing w:line="400" w:lineRule="exact"/>
        <w:ind w:firstLineChars="200" w:firstLine="512"/>
        <w:rPr>
          <w:rFonts w:ascii="宋体" w:hAnsi="宋体"/>
          <w:bCs/>
          <w:sz w:val="24"/>
          <w:szCs w:val="24"/>
        </w:rPr>
      </w:pPr>
      <w:r>
        <w:rPr>
          <w:rFonts w:ascii="宋体" w:hAnsi="宋体" w:hint="eastAsia"/>
          <w:bCs/>
          <w:spacing w:val="8"/>
          <w:sz w:val="24"/>
          <w:szCs w:val="24"/>
        </w:rPr>
        <w:t>地    址：安阳市老汽车东站3楼</w:t>
      </w:r>
    </w:p>
    <w:p w:rsidR="002C10D6" w:rsidRPr="00F957FB" w:rsidRDefault="002C10D6" w:rsidP="002C10D6">
      <w:pPr>
        <w:spacing w:line="510" w:lineRule="exact"/>
        <w:ind w:firstLineChars="200" w:firstLine="480"/>
        <w:rPr>
          <w:rFonts w:ascii="宋体" w:hAnsi="宋体"/>
          <w:sz w:val="24"/>
          <w:szCs w:val="22"/>
        </w:rPr>
      </w:pPr>
      <w:r w:rsidRPr="00F957FB">
        <w:rPr>
          <w:rFonts w:ascii="宋体" w:hAnsi="宋体" w:hint="eastAsia"/>
          <w:sz w:val="24"/>
          <w:szCs w:val="22"/>
        </w:rPr>
        <w:t xml:space="preserve">监督部门：安阳市财政局（114105000055771590） </w:t>
      </w:r>
    </w:p>
    <w:p w:rsidR="002C10D6" w:rsidRPr="00F957FB" w:rsidRDefault="002C10D6" w:rsidP="002C10D6">
      <w:pPr>
        <w:spacing w:line="510" w:lineRule="exact"/>
        <w:ind w:firstLineChars="200" w:firstLine="480"/>
        <w:rPr>
          <w:rFonts w:ascii="宋体" w:hAnsi="宋体"/>
          <w:sz w:val="24"/>
          <w:szCs w:val="22"/>
        </w:rPr>
      </w:pPr>
      <w:r w:rsidRPr="00F957FB">
        <w:rPr>
          <w:rFonts w:ascii="宋体" w:hAnsi="宋体" w:hint="eastAsia"/>
          <w:sz w:val="24"/>
          <w:szCs w:val="22"/>
        </w:rPr>
        <w:t xml:space="preserve">监督部门联系人：周老师 </w:t>
      </w:r>
    </w:p>
    <w:p w:rsidR="002C10D6" w:rsidRPr="00F957FB" w:rsidRDefault="002C10D6" w:rsidP="002C10D6">
      <w:pPr>
        <w:spacing w:line="510" w:lineRule="exact"/>
        <w:ind w:firstLineChars="200" w:firstLine="480"/>
        <w:rPr>
          <w:rFonts w:ascii="宋体" w:hAnsi="宋体"/>
          <w:sz w:val="24"/>
          <w:szCs w:val="22"/>
        </w:rPr>
      </w:pPr>
      <w:r w:rsidRPr="00F957FB">
        <w:rPr>
          <w:rFonts w:ascii="宋体" w:hAnsi="宋体" w:hint="eastAsia"/>
          <w:sz w:val="24"/>
          <w:szCs w:val="22"/>
        </w:rPr>
        <w:t xml:space="preserve">监督部门联系电话：0372-5109062 </w:t>
      </w:r>
    </w:p>
    <w:bookmarkEnd w:id="1"/>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680632" w:rsidRDefault="00680632">
      <w:pPr>
        <w:pStyle w:val="Default"/>
        <w:rPr>
          <w:rFonts w:hAnsi="宋体"/>
          <w:bCs/>
        </w:rPr>
      </w:pPr>
    </w:p>
    <w:p w:rsidR="00680632" w:rsidRDefault="00680632">
      <w:pPr>
        <w:pStyle w:val="Default"/>
        <w:rPr>
          <w:rFonts w:hAnsi="宋体"/>
          <w:bCs/>
        </w:rPr>
      </w:pPr>
    </w:p>
    <w:p w:rsidR="00680632" w:rsidRDefault="00680632">
      <w:pPr>
        <w:pStyle w:val="Default"/>
        <w:rPr>
          <w:rFonts w:hAnsi="宋体"/>
          <w:bCs/>
        </w:rPr>
      </w:pPr>
    </w:p>
    <w:p w:rsidR="00680632" w:rsidRDefault="00680632">
      <w:pPr>
        <w:pStyle w:val="Default"/>
        <w:rPr>
          <w:rFonts w:hAnsi="宋体"/>
          <w:bCs/>
        </w:rPr>
      </w:pPr>
    </w:p>
    <w:p w:rsidR="00680632" w:rsidRDefault="00680632">
      <w:pPr>
        <w:pStyle w:val="Default"/>
        <w:rPr>
          <w:rFonts w:hAnsi="宋体"/>
          <w:bCs/>
        </w:rPr>
      </w:pPr>
    </w:p>
    <w:p w:rsidR="00680632" w:rsidRDefault="0068063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pStyle w:val="Default"/>
        <w:rPr>
          <w:rFonts w:hAnsi="宋体"/>
          <w:bCs/>
        </w:rPr>
      </w:pPr>
    </w:p>
    <w:p w:rsidR="009541B2" w:rsidRDefault="009541B2">
      <w:pPr>
        <w:shd w:val="clear" w:color="auto" w:fill="FFFFFF"/>
        <w:spacing w:line="500" w:lineRule="exact"/>
        <w:ind w:firstLine="641"/>
        <w:rPr>
          <w:rFonts w:ascii="宋体" w:hAnsi="宋体" w:cs="宋体"/>
          <w:bCs/>
          <w:sz w:val="24"/>
          <w:szCs w:val="24"/>
        </w:rPr>
      </w:pPr>
    </w:p>
    <w:p w:rsidR="009541B2" w:rsidRDefault="00624095">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2" w:name="_Toc517696233"/>
      <w:r>
        <w:rPr>
          <w:rFonts w:ascii="宋体" w:hAnsi="宋体" w:cs="Times New Roman"/>
          <w:b/>
          <w:sz w:val="36"/>
        </w:rPr>
        <w:t>第二部分</w:t>
      </w:r>
      <w:r>
        <w:rPr>
          <w:rFonts w:ascii="宋体" w:hAnsi="宋体" w:cs="Times New Roman"/>
          <w:b/>
          <w:sz w:val="36"/>
        </w:rPr>
        <w:tab/>
        <w:t>磋商供应商须知</w:t>
      </w:r>
      <w:bookmarkEnd w:id="2"/>
    </w:p>
    <w:p w:rsidR="009541B2" w:rsidRDefault="00624095">
      <w:pPr>
        <w:spacing w:line="274" w:lineRule="exact"/>
        <w:ind w:left="4160"/>
        <w:rPr>
          <w:rFonts w:ascii="宋体" w:hAnsi="宋体"/>
          <w:b/>
          <w:sz w:val="24"/>
        </w:rPr>
      </w:pPr>
      <w:r>
        <w:rPr>
          <w:rFonts w:ascii="宋体" w:hAnsi="宋体"/>
          <w:b/>
          <w:sz w:val="24"/>
        </w:rPr>
        <w:t>资料表</w:t>
      </w:r>
    </w:p>
    <w:p w:rsidR="009541B2" w:rsidRDefault="00624095">
      <w:pPr>
        <w:spacing w:line="274" w:lineRule="exact"/>
        <w:ind w:left="40"/>
        <w:rPr>
          <w:rFonts w:ascii="宋体" w:hAnsi="宋体"/>
          <w:sz w:val="24"/>
        </w:rPr>
      </w:pPr>
      <w:r>
        <w:rPr>
          <w:rFonts w:ascii="宋体" w:hAnsi="宋体"/>
          <w:sz w:val="24"/>
        </w:rPr>
        <w:t>本表是对“磋商供应商须知”的具体补充和修改，如有矛盾，应以本资料表为准。本表中没有涉及到的条款，仍以供应商须知的相应条款为准。</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1254"/>
        <w:gridCol w:w="2007"/>
        <w:gridCol w:w="5470"/>
      </w:tblGrid>
      <w:tr w:rsidR="009541B2">
        <w:trPr>
          <w:trHeight w:val="494"/>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b/>
                <w:sz w:val="24"/>
              </w:rPr>
            </w:pPr>
            <w:r>
              <w:rPr>
                <w:rFonts w:ascii="宋体" w:hAnsi="宋体" w:hint="eastAsia"/>
                <w:b/>
                <w:sz w:val="24"/>
              </w:rPr>
              <w:t>条款号</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b/>
                <w:sz w:val="24"/>
              </w:rPr>
            </w:pPr>
            <w:r>
              <w:rPr>
                <w:rFonts w:ascii="宋体" w:hAnsi="宋体" w:hint="eastAsia"/>
                <w:b/>
                <w:sz w:val="24"/>
              </w:rPr>
              <w:t>条 款 名 称</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b/>
                <w:sz w:val="24"/>
              </w:rPr>
            </w:pPr>
            <w:r>
              <w:rPr>
                <w:rFonts w:ascii="宋体" w:hAnsi="宋体" w:hint="eastAsia"/>
                <w:b/>
                <w:sz w:val="24"/>
              </w:rPr>
              <w:t>编  列  内  容</w:t>
            </w:r>
          </w:p>
        </w:tc>
      </w:tr>
      <w:tr w:rsidR="009541B2">
        <w:trPr>
          <w:trHeight w:val="1378"/>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1.1.2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采购人</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bCs/>
                <w:spacing w:val="8"/>
                <w:sz w:val="24"/>
                <w:szCs w:val="24"/>
              </w:rPr>
            </w:pPr>
            <w:r>
              <w:rPr>
                <w:rFonts w:ascii="宋体" w:hAnsi="宋体" w:hint="eastAsia"/>
                <w:sz w:val="24"/>
                <w:szCs w:val="22"/>
              </w:rPr>
              <w:t>采 购 人：</w:t>
            </w:r>
            <w:r>
              <w:rPr>
                <w:rFonts w:ascii="宋体" w:hAnsi="宋体" w:hint="eastAsia"/>
                <w:bCs/>
                <w:spacing w:val="8"/>
                <w:sz w:val="24"/>
                <w:szCs w:val="24"/>
              </w:rPr>
              <w:t>安阳市曙光小学</w:t>
            </w:r>
          </w:p>
          <w:p w:rsidR="009541B2" w:rsidRDefault="00624095">
            <w:pPr>
              <w:spacing w:line="510" w:lineRule="exact"/>
              <w:rPr>
                <w:rFonts w:ascii="宋体" w:hAnsi="宋体"/>
                <w:sz w:val="24"/>
                <w:szCs w:val="22"/>
              </w:rPr>
            </w:pPr>
            <w:r>
              <w:rPr>
                <w:rFonts w:ascii="宋体" w:hAnsi="宋体" w:hint="eastAsia"/>
                <w:sz w:val="24"/>
                <w:szCs w:val="22"/>
              </w:rPr>
              <w:t>联 系 人：张主任</w:t>
            </w:r>
          </w:p>
          <w:p w:rsidR="009541B2" w:rsidRDefault="00624095">
            <w:pPr>
              <w:spacing w:line="510" w:lineRule="exact"/>
              <w:rPr>
                <w:rFonts w:ascii="宋体" w:hAnsi="宋体"/>
                <w:sz w:val="24"/>
                <w:szCs w:val="22"/>
              </w:rPr>
            </w:pPr>
            <w:r>
              <w:rPr>
                <w:rFonts w:ascii="宋体" w:hAnsi="宋体" w:hint="eastAsia"/>
                <w:sz w:val="24"/>
                <w:szCs w:val="22"/>
              </w:rPr>
              <w:t>电    话：13703723525</w:t>
            </w:r>
          </w:p>
          <w:p w:rsidR="009541B2" w:rsidRDefault="00624095">
            <w:pPr>
              <w:spacing w:line="510" w:lineRule="exact"/>
              <w:rPr>
                <w:rFonts w:ascii="宋体" w:hAnsi="宋体"/>
                <w:sz w:val="24"/>
                <w:szCs w:val="22"/>
              </w:rPr>
            </w:pPr>
            <w:r>
              <w:rPr>
                <w:rFonts w:ascii="宋体" w:hAnsi="宋体" w:hint="eastAsia"/>
                <w:sz w:val="24"/>
                <w:szCs w:val="22"/>
              </w:rPr>
              <w:t>地    址：</w:t>
            </w:r>
            <w:r>
              <w:rPr>
                <w:rFonts w:ascii="宋体" w:hAnsi="宋体" w:hint="eastAsia"/>
                <w:bCs/>
                <w:spacing w:val="8"/>
                <w:sz w:val="24"/>
                <w:szCs w:val="24"/>
              </w:rPr>
              <w:t>安阳市曙光小学院内</w:t>
            </w:r>
          </w:p>
        </w:tc>
      </w:tr>
      <w:tr w:rsidR="009541B2">
        <w:trPr>
          <w:trHeight w:val="2176"/>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1.1.3</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采购代理机构</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szCs w:val="22"/>
              </w:rPr>
            </w:pPr>
            <w:r>
              <w:rPr>
                <w:rFonts w:ascii="宋体" w:hAnsi="宋体" w:hint="eastAsia"/>
                <w:sz w:val="24"/>
                <w:szCs w:val="22"/>
              </w:rPr>
              <w:t xml:space="preserve">采购代理机构：河南省伟信招标管理咨询有限公司 </w:t>
            </w:r>
          </w:p>
          <w:p w:rsidR="009541B2" w:rsidRDefault="00624095">
            <w:pPr>
              <w:spacing w:line="510" w:lineRule="exact"/>
              <w:rPr>
                <w:rFonts w:ascii="宋体" w:hAnsi="宋体"/>
                <w:sz w:val="24"/>
                <w:szCs w:val="22"/>
              </w:rPr>
            </w:pPr>
            <w:r>
              <w:rPr>
                <w:rFonts w:ascii="宋体" w:hAnsi="宋体" w:hint="eastAsia"/>
                <w:sz w:val="24"/>
                <w:szCs w:val="22"/>
              </w:rPr>
              <w:t xml:space="preserve">联 系 人：杨先生      </w:t>
            </w:r>
          </w:p>
          <w:p w:rsidR="009541B2" w:rsidRDefault="00624095">
            <w:pPr>
              <w:spacing w:line="510" w:lineRule="exact"/>
              <w:rPr>
                <w:rFonts w:ascii="宋体" w:hAnsi="宋体"/>
                <w:sz w:val="24"/>
                <w:szCs w:val="22"/>
              </w:rPr>
            </w:pPr>
            <w:r>
              <w:rPr>
                <w:rFonts w:ascii="宋体" w:hAnsi="宋体" w:hint="eastAsia"/>
                <w:sz w:val="24"/>
                <w:szCs w:val="22"/>
              </w:rPr>
              <w:t xml:space="preserve">电    话：0372-2159489   </w:t>
            </w:r>
          </w:p>
          <w:p w:rsidR="009541B2" w:rsidRDefault="00624095">
            <w:pPr>
              <w:tabs>
                <w:tab w:val="left" w:pos="1105"/>
                <w:tab w:val="left" w:pos="3741"/>
              </w:tabs>
              <w:spacing w:line="400" w:lineRule="exact"/>
              <w:rPr>
                <w:rFonts w:ascii="宋体" w:hAnsi="宋体"/>
                <w:sz w:val="24"/>
                <w:szCs w:val="22"/>
              </w:rPr>
            </w:pPr>
            <w:r>
              <w:rPr>
                <w:rFonts w:ascii="宋体" w:hAnsi="宋体" w:hint="eastAsia"/>
                <w:sz w:val="24"/>
                <w:szCs w:val="22"/>
              </w:rPr>
              <w:t>地    址：</w:t>
            </w:r>
            <w:r>
              <w:rPr>
                <w:rFonts w:ascii="宋体" w:hAnsi="宋体" w:hint="eastAsia"/>
                <w:bCs/>
                <w:spacing w:val="8"/>
                <w:sz w:val="24"/>
                <w:szCs w:val="24"/>
              </w:rPr>
              <w:t>安阳市老汽车东站3楼</w:t>
            </w:r>
          </w:p>
        </w:tc>
      </w:tr>
      <w:tr w:rsidR="009541B2">
        <w:trPr>
          <w:trHeight w:val="853"/>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1.1.5</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采购项目名称</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widowControl w:val="0"/>
              <w:snapToGrid w:val="0"/>
              <w:spacing w:line="360" w:lineRule="auto"/>
              <w:jc w:val="both"/>
              <w:rPr>
                <w:rFonts w:ascii="宋体" w:hAnsi="宋体"/>
                <w:sz w:val="24"/>
              </w:rPr>
            </w:pPr>
            <w:r>
              <w:rPr>
                <w:rFonts w:ascii="宋体" w:hAnsi="宋体" w:hint="eastAsia"/>
                <w:bCs/>
                <w:spacing w:val="8"/>
                <w:sz w:val="24"/>
                <w:szCs w:val="24"/>
              </w:rPr>
              <w:t>安阳市曙光小学篮球场改造项目</w:t>
            </w:r>
          </w:p>
        </w:tc>
      </w:tr>
      <w:tr w:rsidR="009541B2">
        <w:trPr>
          <w:trHeight w:val="567"/>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1.1.6</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highlight w:val="yellow"/>
              </w:rPr>
            </w:pPr>
            <w:r>
              <w:rPr>
                <w:rFonts w:ascii="宋体" w:hAnsi="宋体" w:hint="eastAsia"/>
                <w:sz w:val="24"/>
              </w:rPr>
              <w:t>采购编号</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DE5FD3">
            <w:pPr>
              <w:spacing w:line="510" w:lineRule="exact"/>
              <w:rPr>
                <w:rFonts w:ascii="宋体" w:hAnsi="宋体"/>
                <w:bCs/>
                <w:sz w:val="24"/>
                <w:szCs w:val="22"/>
              </w:rPr>
            </w:pPr>
            <w:r>
              <w:rPr>
                <w:rFonts w:ascii="宋体" w:hAnsi="宋体" w:hint="eastAsia"/>
                <w:bCs/>
                <w:spacing w:val="8"/>
                <w:sz w:val="24"/>
                <w:szCs w:val="24"/>
              </w:rPr>
              <w:t>安财磋商采购-</w:t>
            </w:r>
            <w:r>
              <w:rPr>
                <w:rFonts w:ascii="宋体" w:hAnsi="宋体"/>
                <w:bCs/>
                <w:spacing w:val="8"/>
                <w:sz w:val="24"/>
                <w:szCs w:val="24"/>
              </w:rPr>
              <w:t>2020-33</w:t>
            </w:r>
          </w:p>
        </w:tc>
      </w:tr>
      <w:tr w:rsidR="009541B2">
        <w:trPr>
          <w:trHeight w:val="86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szCs w:val="22"/>
              </w:rPr>
            </w:pPr>
            <w:r>
              <w:rPr>
                <w:rFonts w:ascii="宋体" w:hAnsi="宋体" w:hint="eastAsia"/>
                <w:sz w:val="24"/>
                <w:szCs w:val="22"/>
              </w:rPr>
              <w:t>采购内容</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szCs w:val="22"/>
              </w:rPr>
            </w:pPr>
            <w:r>
              <w:rPr>
                <w:rFonts w:ascii="宋体" w:hAnsi="宋体" w:hint="eastAsia"/>
                <w:sz w:val="24"/>
                <w:szCs w:val="22"/>
              </w:rPr>
              <w:t>篮球基础水泥、石英砂及</w:t>
            </w:r>
            <w:r>
              <w:rPr>
                <w:rFonts w:ascii="宋体" w:hAnsi="宋体" w:hint="eastAsia"/>
                <w:color w:val="00B050"/>
                <w:sz w:val="24"/>
                <w:szCs w:val="22"/>
              </w:rPr>
              <w:t>沥青基础处理剂</w:t>
            </w:r>
            <w:r>
              <w:rPr>
                <w:rFonts w:ascii="宋体" w:hAnsi="宋体" w:hint="eastAsia"/>
                <w:sz w:val="24"/>
                <w:szCs w:val="22"/>
              </w:rPr>
              <w:t>修补找平、铺8mm厚硅PU地面及清理水沟垃圾等内容。</w:t>
            </w:r>
          </w:p>
        </w:tc>
      </w:tr>
      <w:tr w:rsidR="009541B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1.3.1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供应商条件</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hd w:val="clear" w:color="auto" w:fill="FFFFFF"/>
              <w:spacing w:line="500" w:lineRule="exact"/>
              <w:rPr>
                <w:rFonts w:ascii="宋体" w:hAnsi="宋体" w:cs="宋体"/>
                <w:sz w:val="24"/>
              </w:rPr>
            </w:pPr>
            <w:r>
              <w:rPr>
                <w:rFonts w:ascii="宋体" w:hAnsi="宋体" w:cs="宋体"/>
                <w:sz w:val="24"/>
              </w:rPr>
              <w:t>见</w:t>
            </w:r>
            <w:r>
              <w:rPr>
                <w:rFonts w:ascii="宋体" w:hAnsi="宋体" w:cs="宋体" w:hint="eastAsia"/>
                <w:sz w:val="24"/>
              </w:rPr>
              <w:t>竞争性磋商公告供应商资格要求</w:t>
            </w:r>
          </w:p>
        </w:tc>
      </w:tr>
      <w:tr w:rsidR="009541B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1.3.2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是否接受联合体</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■不接受</w:t>
            </w:r>
          </w:p>
          <w:p w:rsidR="009541B2" w:rsidRDefault="00624095">
            <w:pPr>
              <w:spacing w:line="510" w:lineRule="exact"/>
              <w:rPr>
                <w:rFonts w:ascii="宋体" w:hAnsi="宋体"/>
                <w:sz w:val="24"/>
              </w:rPr>
            </w:pPr>
            <w:r>
              <w:rPr>
                <w:rFonts w:ascii="宋体" w:hAnsi="宋体" w:hint="eastAsia"/>
                <w:sz w:val="24"/>
              </w:rPr>
              <w:t>□接受，应满足下列要求：</w:t>
            </w:r>
          </w:p>
        </w:tc>
      </w:tr>
      <w:tr w:rsidR="009541B2">
        <w:trPr>
          <w:trHeight w:val="634"/>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1.9.1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踏勘现场</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不组织，投标人自行踏勘现场</w:t>
            </w:r>
          </w:p>
        </w:tc>
      </w:tr>
      <w:tr w:rsidR="009541B2">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1.10.1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投标预备会</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不召开</w:t>
            </w:r>
          </w:p>
        </w:tc>
      </w:tr>
      <w:tr w:rsidR="009541B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2.2.1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供应商要求澄清</w:t>
            </w:r>
          </w:p>
          <w:p w:rsidR="009541B2" w:rsidRDefault="00624095">
            <w:pPr>
              <w:spacing w:line="510" w:lineRule="exact"/>
              <w:jc w:val="center"/>
              <w:rPr>
                <w:rFonts w:ascii="宋体" w:hAnsi="宋体"/>
                <w:sz w:val="24"/>
              </w:rPr>
            </w:pPr>
            <w:r>
              <w:rPr>
                <w:rFonts w:ascii="宋体" w:hAnsi="宋体" w:hint="eastAsia"/>
                <w:sz w:val="24"/>
              </w:rPr>
              <w:t>竞争性磋商文件的截止时间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提交首次响应文件截止时间3日前</w:t>
            </w:r>
          </w:p>
        </w:tc>
      </w:tr>
      <w:tr w:rsidR="009541B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2.2.2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采购人澄清、修改</w:t>
            </w:r>
            <w:r>
              <w:rPr>
                <w:rFonts w:ascii="宋体" w:hAnsi="宋体" w:hint="eastAsia"/>
                <w:sz w:val="24"/>
              </w:rPr>
              <w:lastRenderedPageBreak/>
              <w:t>竞争性磋商文件的截止时间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lastRenderedPageBreak/>
              <w:t>提交首次响应文件截止时间5日前</w:t>
            </w:r>
          </w:p>
        </w:tc>
      </w:tr>
      <w:tr w:rsidR="009541B2">
        <w:trPr>
          <w:trHeight w:val="687"/>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3.1.1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投标有效期</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60日历天（投标截止之日起）</w:t>
            </w:r>
          </w:p>
        </w:tc>
      </w:tr>
      <w:tr w:rsidR="009541B2">
        <w:trPr>
          <w:trHeight w:val="1726"/>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3.3.1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签字和（或）盖章要求</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应使用供应商企业数字证书和供应商法定代表人数字证书进行签名并加密，没有使用供应商企业数字证书和供应商法定代表人数字证书进行签名并加密的响应文件</w:t>
            </w:r>
          </w:p>
        </w:tc>
      </w:tr>
      <w:tr w:rsidR="009541B2">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4.2.1</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响应文件递交的截止时间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rsidP="00DE5FD3">
            <w:pPr>
              <w:spacing w:line="510" w:lineRule="exact"/>
              <w:rPr>
                <w:rFonts w:ascii="宋体" w:hAnsi="宋体"/>
                <w:b/>
                <w:sz w:val="24"/>
              </w:rPr>
            </w:pPr>
            <w:r>
              <w:rPr>
                <w:rFonts w:ascii="宋体" w:hAnsi="宋体" w:hint="eastAsia"/>
                <w:b/>
                <w:sz w:val="24"/>
              </w:rPr>
              <w:t>2020年</w:t>
            </w:r>
            <w:r w:rsidR="00DE5FD3">
              <w:rPr>
                <w:rFonts w:ascii="宋体" w:hAnsi="宋体"/>
                <w:b/>
                <w:sz w:val="24"/>
              </w:rPr>
              <w:t>7</w:t>
            </w:r>
            <w:r>
              <w:rPr>
                <w:rFonts w:ascii="宋体" w:hAnsi="宋体" w:hint="eastAsia"/>
                <w:b/>
                <w:sz w:val="24"/>
              </w:rPr>
              <w:t>月</w:t>
            </w:r>
            <w:r w:rsidR="00DE5FD3">
              <w:rPr>
                <w:rFonts w:ascii="宋体" w:hAnsi="宋体"/>
                <w:b/>
                <w:sz w:val="24"/>
              </w:rPr>
              <w:t>21</w:t>
            </w:r>
            <w:r>
              <w:rPr>
                <w:rFonts w:ascii="宋体" w:hAnsi="宋体" w:hint="eastAsia"/>
                <w:b/>
                <w:sz w:val="24"/>
              </w:rPr>
              <w:t>日09时00分</w:t>
            </w:r>
          </w:p>
        </w:tc>
      </w:tr>
      <w:tr w:rsidR="009541B2">
        <w:trPr>
          <w:trHeight w:val="9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4.2.2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递交响应文件的地点</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b/>
                <w:sz w:val="24"/>
                <w:u w:val="single"/>
              </w:rPr>
            </w:pPr>
            <w:r>
              <w:rPr>
                <w:rFonts w:ascii="宋体" w:hAnsi="宋体" w:cs="宋体" w:hint="eastAsia"/>
                <w:sz w:val="24"/>
              </w:rPr>
              <w:t>安阳市公共资源交易中心第</w:t>
            </w:r>
            <w:r w:rsidR="00DE5FD3">
              <w:rPr>
                <w:rFonts w:ascii="宋体" w:hAnsi="宋体" w:cs="宋体" w:hint="eastAsia"/>
                <w:sz w:val="24"/>
              </w:rPr>
              <w:t>八</w:t>
            </w:r>
            <w:r>
              <w:rPr>
                <w:rFonts w:ascii="宋体" w:hAnsi="宋体" w:cs="宋体" w:hint="eastAsia"/>
                <w:sz w:val="24"/>
              </w:rPr>
              <w:t>开标室</w:t>
            </w:r>
          </w:p>
        </w:tc>
      </w:tr>
      <w:tr w:rsidR="009541B2">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4.2.3</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是否退还响应文件</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■否         □是，退还安排：</w:t>
            </w:r>
          </w:p>
        </w:tc>
      </w:tr>
      <w:tr w:rsidR="009541B2">
        <w:trPr>
          <w:trHeight w:val="722"/>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5.1.2</w:t>
            </w:r>
          </w:p>
        </w:tc>
        <w:tc>
          <w:tcPr>
            <w:tcW w:w="2007"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磋商小组人数</w:t>
            </w:r>
          </w:p>
        </w:tc>
        <w:tc>
          <w:tcPr>
            <w:tcW w:w="5470"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磋商小组构成</w:t>
            </w:r>
            <w:r>
              <w:rPr>
                <w:rFonts w:ascii="宋体" w:hAnsi="宋体" w:cs="宋体" w:hint="eastAsia"/>
                <w:sz w:val="24"/>
                <w:szCs w:val="22"/>
              </w:rPr>
              <w:t>：由采购人代表和有关专家组成</w:t>
            </w:r>
          </w:p>
        </w:tc>
      </w:tr>
      <w:tr w:rsidR="009541B2">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9</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需要补充的其他内容</w:t>
            </w:r>
          </w:p>
        </w:tc>
      </w:tr>
      <w:tr w:rsidR="009541B2">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9.1</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供应商提交的响应文件将作为本项目合同文件的组成部分。</w:t>
            </w:r>
          </w:p>
        </w:tc>
      </w:tr>
      <w:tr w:rsidR="009541B2">
        <w:trPr>
          <w:trHeight w:val="1128"/>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9.2</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采购人有对响应文件进行核实的权利，若采购人在资格审查时或必要的调查过程中发现供应商有弄虚作假行为，将取消其参加资格预审资格。</w:t>
            </w:r>
          </w:p>
        </w:tc>
      </w:tr>
      <w:tr w:rsidR="009541B2">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9.3</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解释权</w:t>
            </w:r>
          </w:p>
        </w:tc>
      </w:tr>
      <w:tr w:rsidR="009541B2">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9541B2">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本竞争性磋商文件最终解释全归采购人所有</w:t>
            </w:r>
          </w:p>
        </w:tc>
      </w:tr>
      <w:tr w:rsidR="009541B2">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jc w:val="center"/>
              <w:rPr>
                <w:rFonts w:ascii="宋体" w:hAnsi="宋体"/>
                <w:sz w:val="24"/>
              </w:rPr>
            </w:pPr>
            <w:r>
              <w:rPr>
                <w:rFonts w:ascii="宋体" w:hAnsi="宋体" w:hint="eastAsia"/>
                <w:sz w:val="24"/>
              </w:rPr>
              <w:t>9.4</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知识产权</w:t>
            </w:r>
          </w:p>
        </w:tc>
      </w:tr>
      <w:tr w:rsidR="009541B2">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9541B2" w:rsidRDefault="009541B2">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10" w:lineRule="exact"/>
              <w:rPr>
                <w:rFonts w:ascii="宋体" w:hAnsi="宋体"/>
                <w:sz w:val="24"/>
              </w:rPr>
            </w:pPr>
            <w:r>
              <w:rPr>
                <w:rFonts w:ascii="宋体" w:hAnsi="宋体" w:hint="eastAsia"/>
                <w:sz w:val="24"/>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bl>
    <w:p w:rsidR="009541B2" w:rsidRDefault="009541B2">
      <w:pPr>
        <w:spacing w:line="274" w:lineRule="exact"/>
        <w:ind w:left="40"/>
        <w:rPr>
          <w:rFonts w:ascii="宋体" w:hAnsi="宋体"/>
          <w:sz w:val="24"/>
        </w:rPr>
      </w:pPr>
    </w:p>
    <w:p w:rsidR="009541B2" w:rsidRDefault="009541B2">
      <w:pPr>
        <w:spacing w:line="274" w:lineRule="exact"/>
        <w:ind w:left="40"/>
        <w:rPr>
          <w:rFonts w:ascii="宋体" w:hAnsi="宋体"/>
          <w:sz w:val="24"/>
        </w:rPr>
      </w:pPr>
    </w:p>
    <w:p w:rsidR="009541B2" w:rsidRDefault="009541B2">
      <w:pPr>
        <w:spacing w:line="274" w:lineRule="exact"/>
        <w:ind w:left="40"/>
        <w:rPr>
          <w:rFonts w:ascii="宋体" w:hAnsi="宋体"/>
          <w:sz w:val="24"/>
        </w:rPr>
      </w:pPr>
    </w:p>
    <w:p w:rsidR="009541B2" w:rsidRDefault="009541B2">
      <w:pPr>
        <w:spacing w:line="274" w:lineRule="exact"/>
        <w:ind w:left="40"/>
        <w:rPr>
          <w:rFonts w:ascii="宋体" w:hAnsi="宋体"/>
          <w:sz w:val="24"/>
        </w:rPr>
      </w:pPr>
    </w:p>
    <w:p w:rsidR="009541B2" w:rsidRDefault="009541B2">
      <w:pPr>
        <w:spacing w:line="174" w:lineRule="exact"/>
        <w:rPr>
          <w:rFonts w:eastAsia="Times New Roman"/>
        </w:rPr>
      </w:pPr>
    </w:p>
    <w:p w:rsidR="009541B2" w:rsidRDefault="00016D11">
      <w:pPr>
        <w:spacing w:line="0" w:lineRule="atLeast"/>
        <w:rPr>
          <w:rFonts w:eastAsia="Times New Roman"/>
          <w:sz w:val="13"/>
        </w:rPr>
        <w:sectPr w:rsidR="009541B2">
          <w:headerReference w:type="default" r:id="rId8"/>
          <w:footerReference w:type="default" r:id="rId9"/>
          <w:pgSz w:w="11900" w:h="16841"/>
          <w:pgMar w:top="851" w:right="1701" w:bottom="851" w:left="1701" w:header="0" w:footer="283" w:gutter="0"/>
          <w:pgNumType w:fmt="numberInDash"/>
          <w:cols w:space="720"/>
          <w:docGrid w:linePitch="360"/>
        </w:sectPr>
      </w:pPr>
      <w:r>
        <w:rPr>
          <w:rFonts w:eastAsia="Times New Roman"/>
          <w:sz w:val="13"/>
        </w:rPr>
        <w:pict>
          <v:line id="直线 7" o:spid="_x0000_s1028" style="position:absolute;z-index:-1;mso-width-relative:page;mso-height-relative:page" from="79.3pt,-569.1pt" to="80pt,-569.05pt" o:preferrelative="t" o:allowincell="f" strokeweight=".12pt">
            <v:stroke miterlimit="2"/>
          </v:line>
        </w:pict>
      </w:r>
    </w:p>
    <w:p w:rsidR="009541B2" w:rsidRDefault="009541B2">
      <w:pPr>
        <w:spacing w:line="200" w:lineRule="exact"/>
        <w:rPr>
          <w:rFonts w:eastAsia="Times New Roman"/>
        </w:rPr>
      </w:pPr>
    </w:p>
    <w:p w:rsidR="009541B2" w:rsidRDefault="009541B2">
      <w:pPr>
        <w:spacing w:line="205" w:lineRule="exact"/>
        <w:rPr>
          <w:rFonts w:ascii="宋体" w:hAnsi="宋体"/>
          <w:sz w:val="18"/>
        </w:rPr>
        <w:sectPr w:rsidR="009541B2">
          <w:type w:val="continuous"/>
          <w:pgSz w:w="11900" w:h="16841"/>
          <w:pgMar w:top="851" w:right="1701" w:bottom="851" w:left="1701" w:header="0" w:footer="0" w:gutter="0"/>
          <w:pgNumType w:fmt="numberInDash"/>
          <w:cols w:space="720"/>
          <w:docGrid w:linePitch="360"/>
        </w:sectPr>
      </w:pPr>
      <w:bookmarkStart w:id="3" w:name="page6"/>
      <w:bookmarkEnd w:id="3"/>
    </w:p>
    <w:p w:rsidR="009541B2" w:rsidRDefault="00624095">
      <w:pPr>
        <w:spacing w:line="234" w:lineRule="exact"/>
        <w:ind w:left="4061"/>
        <w:rPr>
          <w:b/>
          <w:sz w:val="24"/>
        </w:rPr>
      </w:pPr>
      <w:bookmarkStart w:id="4" w:name="page7"/>
      <w:bookmarkStart w:id="5" w:name="page8"/>
      <w:bookmarkEnd w:id="4"/>
      <w:bookmarkEnd w:id="5"/>
      <w:r>
        <w:rPr>
          <w:b/>
          <w:sz w:val="24"/>
        </w:rPr>
        <w:lastRenderedPageBreak/>
        <w:t>一</w:t>
      </w:r>
      <w:r>
        <w:rPr>
          <w:b/>
          <w:sz w:val="24"/>
        </w:rPr>
        <w:t xml:space="preserve"> </w:t>
      </w:r>
      <w:r>
        <w:rPr>
          <w:b/>
          <w:sz w:val="24"/>
        </w:rPr>
        <w:t>总则</w:t>
      </w:r>
    </w:p>
    <w:p w:rsidR="009541B2" w:rsidRDefault="00624095">
      <w:pPr>
        <w:tabs>
          <w:tab w:val="left" w:pos="737"/>
        </w:tabs>
        <w:overflowPunct w:val="0"/>
        <w:topLinePunct/>
        <w:autoSpaceDN w:val="0"/>
        <w:adjustRightInd w:val="0"/>
        <w:snapToGrid w:val="0"/>
        <w:spacing w:line="490" w:lineRule="exact"/>
        <w:ind w:firstLineChars="200" w:firstLine="482"/>
        <w:rPr>
          <w:b/>
          <w:snapToGrid w:val="0"/>
          <w:color w:val="000200"/>
          <w:position w:val="1"/>
          <w:sz w:val="24"/>
          <w:szCs w:val="16"/>
        </w:rPr>
      </w:pPr>
      <w:r>
        <w:rPr>
          <w:rFonts w:ascii="宋体" w:hAnsi="宋体" w:cs="仿宋_GB2312" w:hint="eastAsia"/>
          <w:b/>
          <w:snapToGrid w:val="0"/>
          <w:color w:val="000000"/>
          <w:sz w:val="24"/>
        </w:rPr>
        <w:t>1.</w:t>
      </w:r>
      <w:r>
        <w:rPr>
          <w:rFonts w:hint="eastAsia"/>
          <w:b/>
          <w:snapToGrid w:val="0"/>
          <w:color w:val="000200"/>
          <w:position w:val="1"/>
          <w:sz w:val="24"/>
          <w:szCs w:val="16"/>
        </w:rPr>
        <w:t>适用范围</w:t>
      </w:r>
    </w:p>
    <w:p w:rsidR="009541B2" w:rsidRDefault="00624095">
      <w:pPr>
        <w:overflowPunct w:val="0"/>
        <w:topLinePunct/>
        <w:autoSpaceDN w:val="0"/>
        <w:adjustRightInd w:val="0"/>
        <w:snapToGrid w:val="0"/>
        <w:spacing w:line="490" w:lineRule="exact"/>
        <w:ind w:firstLineChars="200" w:firstLine="482"/>
        <w:rPr>
          <w:b/>
          <w:snapToGrid w:val="0"/>
          <w:color w:val="000200"/>
          <w:position w:val="1"/>
          <w:sz w:val="24"/>
          <w:szCs w:val="16"/>
        </w:rPr>
      </w:pPr>
      <w:r>
        <w:rPr>
          <w:rFonts w:hint="eastAsia"/>
          <w:b/>
          <w:snapToGrid w:val="0"/>
          <w:color w:val="000200"/>
          <w:position w:val="1"/>
          <w:sz w:val="24"/>
          <w:szCs w:val="16"/>
        </w:rPr>
        <w:t>1.1</w:t>
      </w:r>
      <w:r>
        <w:rPr>
          <w:rFonts w:hint="eastAsia"/>
          <w:b/>
          <w:snapToGrid w:val="0"/>
          <w:color w:val="000200"/>
          <w:position w:val="1"/>
          <w:sz w:val="24"/>
          <w:szCs w:val="16"/>
        </w:rPr>
        <w:t>本磋商文件适用于本次采购活动的全过程。</w:t>
      </w:r>
    </w:p>
    <w:p w:rsidR="009541B2" w:rsidRDefault="00624095">
      <w:pPr>
        <w:widowControl w:val="0"/>
        <w:tabs>
          <w:tab w:val="left" w:pos="0"/>
        </w:tabs>
        <w:topLinePunct/>
        <w:autoSpaceDN w:val="0"/>
        <w:adjustRightInd w:val="0"/>
        <w:snapToGrid w:val="0"/>
        <w:spacing w:line="490" w:lineRule="exact"/>
        <w:ind w:firstLineChars="200" w:firstLine="482"/>
        <w:rPr>
          <w:b/>
          <w:snapToGrid w:val="0"/>
          <w:color w:val="000200"/>
          <w:position w:val="1"/>
          <w:sz w:val="24"/>
          <w:szCs w:val="16"/>
        </w:rPr>
      </w:pPr>
      <w:r>
        <w:rPr>
          <w:rFonts w:hint="eastAsia"/>
          <w:b/>
          <w:snapToGrid w:val="0"/>
          <w:color w:val="000200"/>
          <w:position w:val="1"/>
          <w:sz w:val="24"/>
          <w:szCs w:val="16"/>
        </w:rPr>
        <w:t>2.</w:t>
      </w:r>
      <w:r>
        <w:rPr>
          <w:rFonts w:hint="eastAsia"/>
          <w:b/>
          <w:snapToGrid w:val="0"/>
          <w:color w:val="000200"/>
          <w:position w:val="1"/>
          <w:sz w:val="24"/>
          <w:szCs w:val="16"/>
        </w:rPr>
        <w:t>定义</w:t>
      </w:r>
    </w:p>
    <w:p w:rsidR="009541B2" w:rsidRDefault="00624095">
      <w:pPr>
        <w:overflowPunct w:val="0"/>
        <w:topLinePunct/>
        <w:autoSpaceDN w:val="0"/>
        <w:adjustRightInd w:val="0"/>
        <w:snapToGrid w:val="0"/>
        <w:spacing w:line="490" w:lineRule="exact"/>
        <w:ind w:firstLineChars="199" w:firstLine="479"/>
        <w:rPr>
          <w:b/>
          <w:snapToGrid w:val="0"/>
          <w:color w:val="000200"/>
          <w:position w:val="1"/>
          <w:sz w:val="24"/>
          <w:szCs w:val="16"/>
        </w:rPr>
      </w:pPr>
      <w:r>
        <w:rPr>
          <w:rFonts w:hint="eastAsia"/>
          <w:b/>
          <w:snapToGrid w:val="0"/>
          <w:color w:val="000200"/>
          <w:position w:val="1"/>
          <w:sz w:val="24"/>
          <w:szCs w:val="16"/>
        </w:rPr>
        <w:t>2.1</w:t>
      </w:r>
      <w:r>
        <w:rPr>
          <w:rFonts w:hint="eastAsia"/>
          <w:b/>
          <w:snapToGrid w:val="0"/>
          <w:color w:val="000200"/>
          <w:position w:val="1"/>
          <w:sz w:val="24"/>
          <w:szCs w:val="16"/>
        </w:rPr>
        <w:t>“服务”指本磋商文件所述供应商应该履行的承诺和义务。</w:t>
      </w:r>
    </w:p>
    <w:p w:rsidR="009541B2" w:rsidRDefault="00624095">
      <w:pPr>
        <w:widowControl w:val="0"/>
        <w:tabs>
          <w:tab w:val="left" w:pos="0"/>
        </w:tabs>
        <w:topLinePunct/>
        <w:autoSpaceDN w:val="0"/>
        <w:adjustRightInd w:val="0"/>
        <w:snapToGrid w:val="0"/>
        <w:spacing w:line="490" w:lineRule="exact"/>
        <w:ind w:firstLineChars="200" w:firstLine="482"/>
        <w:rPr>
          <w:b/>
          <w:snapToGrid w:val="0"/>
          <w:color w:val="000200"/>
          <w:position w:val="1"/>
          <w:sz w:val="24"/>
          <w:szCs w:val="16"/>
        </w:rPr>
      </w:pPr>
      <w:r>
        <w:rPr>
          <w:rFonts w:hint="eastAsia"/>
          <w:b/>
          <w:snapToGrid w:val="0"/>
          <w:color w:val="000200"/>
          <w:position w:val="1"/>
          <w:sz w:val="24"/>
          <w:szCs w:val="16"/>
        </w:rPr>
        <w:t>3.</w:t>
      </w:r>
      <w:r>
        <w:rPr>
          <w:rFonts w:hint="eastAsia"/>
          <w:b/>
          <w:snapToGrid w:val="0"/>
          <w:color w:val="000200"/>
          <w:position w:val="1"/>
          <w:sz w:val="24"/>
          <w:szCs w:val="16"/>
        </w:rPr>
        <w:t>合格供应商的条件</w:t>
      </w:r>
    </w:p>
    <w:p w:rsidR="009541B2" w:rsidRDefault="00624095">
      <w:pPr>
        <w:overflowPunct w:val="0"/>
        <w:topLinePunct/>
        <w:autoSpaceDN w:val="0"/>
        <w:adjustRightInd w:val="0"/>
        <w:snapToGrid w:val="0"/>
        <w:spacing w:line="490" w:lineRule="exact"/>
        <w:ind w:firstLineChars="200" w:firstLine="482"/>
        <w:rPr>
          <w:b/>
          <w:snapToGrid w:val="0"/>
          <w:color w:val="000200"/>
          <w:position w:val="1"/>
          <w:sz w:val="24"/>
          <w:szCs w:val="16"/>
        </w:rPr>
      </w:pPr>
      <w:r>
        <w:rPr>
          <w:rFonts w:hint="eastAsia"/>
          <w:b/>
          <w:snapToGrid w:val="0"/>
          <w:color w:val="000200"/>
          <w:position w:val="1"/>
          <w:sz w:val="24"/>
          <w:szCs w:val="16"/>
        </w:rPr>
        <w:t>3.1</w:t>
      </w:r>
      <w:r>
        <w:rPr>
          <w:rFonts w:hint="eastAsia"/>
          <w:b/>
          <w:snapToGrid w:val="0"/>
          <w:color w:val="000200"/>
          <w:position w:val="1"/>
          <w:sz w:val="24"/>
          <w:szCs w:val="16"/>
        </w:rPr>
        <w:t>合格的供应商应满足条件详见“资料表”。</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3.2单位负责人为同一人或者存在直接控股、管理关系的不同供应商，不得参加同一合同项下的政府采购活动。</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3.3为采购项目提供整体设计、规范编制或者项目管理、监理、检测等服务的供应商，不得再参加该采购项目的其他采购活动。</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3.4</w:t>
      </w:r>
      <w:r>
        <w:rPr>
          <w:rFonts w:ascii="宋体" w:hAnsi="宋体" w:cs="宋体"/>
          <w:snapToGrid w:val="0"/>
          <w:color w:val="000000"/>
          <w:sz w:val="24"/>
        </w:rPr>
        <w:t xml:space="preserve"> </w:t>
      </w:r>
      <w:r>
        <w:rPr>
          <w:rFonts w:ascii="宋体" w:hAnsi="宋体" w:cs="宋体" w:hint="eastAsia"/>
          <w:snapToGrid w:val="0"/>
          <w:color w:val="000000"/>
          <w:sz w:val="24"/>
        </w:rPr>
        <w:t>供应商应遵守国家法律、法规和《磋商文件》的规定。</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3.5如供应商代表不是法定代表人，须持有《法定代表人授权委托书》(按磋商文件提供的格式填写)。</w:t>
      </w:r>
    </w:p>
    <w:p w:rsidR="009541B2" w:rsidRDefault="00624095">
      <w:pPr>
        <w:widowControl w:val="0"/>
        <w:tabs>
          <w:tab w:val="left" w:pos="0"/>
        </w:tabs>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4.</w:t>
      </w:r>
      <w:r>
        <w:rPr>
          <w:rFonts w:ascii="宋体" w:hAnsi="宋体" w:hint="eastAsia"/>
          <w:b/>
          <w:snapToGrid w:val="0"/>
          <w:color w:val="000000"/>
          <w:sz w:val="24"/>
        </w:rPr>
        <w:t>投标费用</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cs="仿宋_GB2312" w:hint="eastAsia"/>
          <w:snapToGrid w:val="0"/>
          <w:color w:val="000000"/>
          <w:sz w:val="24"/>
        </w:rPr>
        <w:t>4.1</w:t>
      </w:r>
      <w:r>
        <w:rPr>
          <w:rFonts w:ascii="宋体" w:hAnsi="宋体" w:hint="eastAsia"/>
          <w:snapToGrid w:val="0"/>
          <w:color w:val="000000"/>
          <w:sz w:val="24"/>
        </w:rPr>
        <w:t>供应商应承担所有与准备和参加投标有关的费用，采购代理机构（或采购人）在任何情况下均无义务和责任承担这些费用。</w:t>
      </w:r>
    </w:p>
    <w:p w:rsidR="009541B2" w:rsidRDefault="00624095">
      <w:pPr>
        <w:overflowPunct w:val="0"/>
        <w:topLinePunct/>
        <w:adjustRightInd w:val="0"/>
        <w:snapToGrid w:val="0"/>
        <w:spacing w:line="490" w:lineRule="exact"/>
        <w:jc w:val="center"/>
        <w:outlineLvl w:val="1"/>
        <w:rPr>
          <w:rFonts w:ascii="宋体" w:hAnsi="宋体"/>
          <w:b/>
          <w:bCs/>
          <w:snapToGrid w:val="0"/>
          <w:color w:val="000000"/>
          <w:sz w:val="24"/>
        </w:rPr>
      </w:pPr>
      <w:bookmarkStart w:id="6" w:name="_Toc175644017"/>
      <w:bookmarkStart w:id="7" w:name="_Toc24376"/>
      <w:bookmarkStart w:id="8" w:name="_Toc5871"/>
      <w:bookmarkStart w:id="9" w:name="_Toc2025"/>
      <w:bookmarkStart w:id="10" w:name="_Toc517696234"/>
      <w:r>
        <w:rPr>
          <w:rFonts w:ascii="宋体" w:hAnsi="宋体" w:cs="仿宋_GB2312" w:hint="eastAsia"/>
          <w:b/>
          <w:bCs/>
          <w:snapToGrid w:val="0"/>
          <w:color w:val="000000"/>
          <w:sz w:val="24"/>
        </w:rPr>
        <w:t>二、</w:t>
      </w:r>
      <w:r>
        <w:rPr>
          <w:rFonts w:ascii="宋体" w:hAnsi="宋体" w:hint="eastAsia"/>
          <w:b/>
          <w:bCs/>
          <w:snapToGrid w:val="0"/>
          <w:color w:val="000000"/>
          <w:sz w:val="24"/>
        </w:rPr>
        <w:t>磋商文件</w:t>
      </w:r>
      <w:bookmarkEnd w:id="6"/>
      <w:bookmarkEnd w:id="7"/>
      <w:bookmarkEnd w:id="8"/>
      <w:bookmarkEnd w:id="9"/>
      <w:bookmarkEnd w:id="10"/>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5.</w:t>
      </w:r>
      <w:r>
        <w:rPr>
          <w:rFonts w:ascii="宋体" w:hAnsi="宋体" w:hint="eastAsia"/>
          <w:b/>
          <w:snapToGrid w:val="0"/>
          <w:color w:val="000000"/>
          <w:sz w:val="24"/>
        </w:rPr>
        <w:t>磋商文件的构成</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5.1磋商文件由下列六部分内容组成：</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第一部分 竞争性磋商公告；</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第二部分 供应商须知；</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第三部分 项目采购需求；</w:t>
      </w:r>
      <w:r>
        <w:rPr>
          <w:rFonts w:ascii="宋体" w:hAnsi="宋体" w:cs="宋体"/>
          <w:snapToGrid w:val="0"/>
          <w:color w:val="000000"/>
          <w:sz w:val="24"/>
        </w:rPr>
        <w:t xml:space="preserve"> </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第四部分 评标标准和评分方法；</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第五部分 合同主要条款；</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第六部分 响应文件格式。</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5.2</w:t>
      </w:r>
      <w:r>
        <w:rPr>
          <w:rFonts w:ascii="宋体" w:hAnsi="宋体" w:cs="宋体"/>
          <w:snapToGrid w:val="0"/>
          <w:color w:val="000000"/>
          <w:sz w:val="24"/>
        </w:rPr>
        <w:t xml:space="preserve"> </w:t>
      </w:r>
      <w:r>
        <w:rPr>
          <w:rFonts w:ascii="宋体" w:hAnsi="宋体" w:cs="宋体" w:hint="eastAsia"/>
          <w:snapToGrid w:val="0"/>
          <w:color w:val="000000"/>
          <w:sz w:val="24"/>
        </w:rPr>
        <w:t>根据本章第6款、第7款对《磋商文件》的澄清、修改、补充书构成《磋商文件》的组成部分，并取代《磋商文件》中被澄清、修改处，对所有供应商均有约束力。</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5.</w:t>
      </w:r>
      <w:r>
        <w:rPr>
          <w:rFonts w:ascii="宋体" w:hAnsi="宋体" w:cs="宋体"/>
          <w:snapToGrid w:val="0"/>
          <w:color w:val="000000"/>
          <w:sz w:val="24"/>
        </w:rPr>
        <w:t xml:space="preserve">3 </w:t>
      </w:r>
      <w:r>
        <w:rPr>
          <w:rFonts w:ascii="宋体" w:hAnsi="宋体" w:cs="宋体" w:hint="eastAsia"/>
          <w:snapToGrid w:val="0"/>
          <w:color w:val="000000"/>
          <w:sz w:val="24"/>
        </w:rPr>
        <w:t>当《磋商文件》、《磋商文件》的澄清、修改、补充等在同一内容的表述上不一致时，以最后发出（发布）的文件为准。</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lastRenderedPageBreak/>
        <w:t>5.</w:t>
      </w:r>
      <w:r>
        <w:rPr>
          <w:rFonts w:ascii="宋体" w:hAnsi="宋体" w:cs="宋体"/>
          <w:snapToGrid w:val="0"/>
          <w:color w:val="000000"/>
          <w:sz w:val="24"/>
        </w:rPr>
        <w:t xml:space="preserve">4 </w:t>
      </w:r>
      <w:r>
        <w:rPr>
          <w:rFonts w:ascii="宋体" w:hAnsi="宋体" w:cs="宋体" w:hint="eastAsia"/>
          <w:snapToGrid w:val="0"/>
          <w:color w:val="000000"/>
          <w:sz w:val="24"/>
        </w:rPr>
        <w:t>供应商与任何人的口头协议不影响《磋商文件》的任何条款和内容。</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5.</w:t>
      </w:r>
      <w:r>
        <w:rPr>
          <w:rFonts w:ascii="宋体" w:hAnsi="宋体" w:cs="宋体"/>
          <w:snapToGrid w:val="0"/>
          <w:color w:val="000000"/>
          <w:sz w:val="24"/>
        </w:rPr>
        <w:t>5</w:t>
      </w:r>
      <w:r>
        <w:rPr>
          <w:rFonts w:ascii="宋体" w:hAnsi="宋体" w:cs="宋体" w:hint="eastAsia"/>
          <w:snapToGrid w:val="0"/>
          <w:color w:val="000000"/>
          <w:sz w:val="24"/>
        </w:rPr>
        <w:t xml:space="preserve"> 供应商应仔细阅读和检查《磋商文件》的全部内容是否齐全，如发现缺页或附件不全等遗漏，应及时向采购代理机构提出并索取补齐，否则责任及风险自负。</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6.竞争性磋商文件的澄清</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z w:val="24"/>
        </w:rPr>
      </w:pPr>
      <w:r>
        <w:rPr>
          <w:rFonts w:ascii="宋体" w:hAnsi="宋体" w:hint="eastAsia"/>
          <w:sz w:val="24"/>
        </w:rPr>
        <w:t xml:space="preserve">6.1 </w:t>
      </w:r>
      <w:r>
        <w:rPr>
          <w:rFonts w:ascii="宋体" w:hAnsi="宋体" w:hint="eastAsia"/>
          <w:sz w:val="24"/>
          <w:szCs w:val="24"/>
        </w:rPr>
        <w:t>若对磋商文件有疑问，可以在提交首次响应文件截止时间3日前登录安阳市公共资源交易中心（http://www.ayggzy.cn）网站，进入电子交易平台将质疑信息上传至询问记录版块，要求招标人对谈判文件予以澄清,招标人或代理机构在收到投标人的质疑后两日内作出答复，投标人应随时关注交易平台系统。</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7.竞争性磋商文件的修改</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z w:val="24"/>
        </w:rPr>
      </w:pPr>
      <w:r>
        <w:rPr>
          <w:rFonts w:ascii="宋体" w:hAnsi="宋体" w:hint="eastAsia"/>
          <w:sz w:val="24"/>
        </w:rPr>
        <w:t>7.1采购单位、代理机构在投标截止时间前有权修改、补充已发售的磋商文件，并以电子文档的形式上传至“安阳市公共资源交易中心”网站该项目公告下的“变更通知”板块。</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z w:val="24"/>
        </w:rPr>
      </w:pPr>
      <w:r>
        <w:rPr>
          <w:rFonts w:ascii="宋体" w:hAnsi="宋体" w:hint="eastAsia"/>
          <w:sz w:val="24"/>
        </w:rPr>
        <w:t>7.2《响应文件》递交截止时间前对《磋商文件》的澄清、修改、补充，将在“竞争性磋商公告”所述媒体予以公告。澄清或修改公告一经上网发布，即视为书面通知。磋商文件的澄清或修改内容作为磋商文件的组成部分，具有约束作用。</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z w:val="24"/>
        </w:rPr>
      </w:pPr>
      <w:r>
        <w:rPr>
          <w:rFonts w:ascii="宋体" w:hAnsi="宋体" w:hint="eastAsia"/>
          <w:sz w:val="24"/>
        </w:rPr>
        <w:t>《磋商文件》在投标截止时间前的所有澄清、修改（包括时间变更等）、补充事项均在“竞争性磋商公告”所述媒体予以公告，基于代理机构权限因素</w:t>
      </w:r>
      <w:r>
        <w:rPr>
          <w:rFonts w:ascii="宋体" w:hAnsi="宋体"/>
          <w:sz w:val="24"/>
        </w:rPr>
        <w:t>—-</w:t>
      </w:r>
      <w:r>
        <w:rPr>
          <w:rFonts w:ascii="宋体" w:hAnsi="宋体" w:hint="eastAsia"/>
          <w:sz w:val="24"/>
        </w:rPr>
        <w:t>无权限获知或通知潜在供应商，潜在供应商应随时关注媒体（为免各部门网站出现维护等情况，潜在供应商应对“竞争性磋商公告”所述媒体逐一查阅）相关项目信息，如有遗漏，后果自负。</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z w:val="24"/>
        </w:rPr>
      </w:pPr>
      <w:r>
        <w:rPr>
          <w:rFonts w:ascii="宋体" w:hAnsi="宋体" w:hint="eastAsia"/>
          <w:sz w:val="24"/>
        </w:rPr>
        <w:t>7.3如果提交首次《响应文件》截止时间前的澄清修改补充发出的时间不满足供应商须知前附表规定时间，并且澄清修改补充内容影响《响应文件》编制的，代理机构可视采购具体情况延长提交首次《响应文件》截止时间和首次《响应文件》开启时间，并将在“竞争性磋商公告”所述媒体予以公告。</w:t>
      </w: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bookmarkStart w:id="11" w:name="_Toc27236"/>
      <w:bookmarkStart w:id="12" w:name="_Toc608"/>
      <w:bookmarkStart w:id="13" w:name="_Toc175644018"/>
      <w:bookmarkStart w:id="14" w:name="_Toc8557"/>
      <w:bookmarkStart w:id="15" w:name="_Toc517696235"/>
      <w:r>
        <w:rPr>
          <w:rFonts w:ascii="宋体" w:hAnsi="宋体" w:cs="仿宋_GB2312" w:hint="eastAsia"/>
          <w:b/>
          <w:bCs/>
          <w:snapToGrid w:val="0"/>
          <w:color w:val="000000"/>
          <w:sz w:val="24"/>
        </w:rPr>
        <w:t>三、</w:t>
      </w:r>
      <w:r>
        <w:rPr>
          <w:rFonts w:ascii="宋体" w:hAnsi="宋体" w:hint="eastAsia"/>
          <w:b/>
          <w:bCs/>
          <w:snapToGrid w:val="0"/>
          <w:color w:val="000000"/>
          <w:sz w:val="24"/>
        </w:rPr>
        <w:t>响应文件</w:t>
      </w:r>
      <w:bookmarkEnd w:id="11"/>
      <w:bookmarkEnd w:id="12"/>
      <w:bookmarkEnd w:id="13"/>
      <w:bookmarkEnd w:id="14"/>
      <w:bookmarkEnd w:id="15"/>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cs="仿宋_GB2312"/>
          <w:b/>
          <w:snapToGrid w:val="0"/>
          <w:color w:val="000000"/>
          <w:sz w:val="24"/>
        </w:rPr>
      </w:pPr>
      <w:r>
        <w:rPr>
          <w:rFonts w:ascii="宋体" w:hAnsi="宋体" w:cs="仿宋_GB2312" w:hint="eastAsia"/>
          <w:b/>
          <w:snapToGrid w:val="0"/>
          <w:color w:val="000000"/>
          <w:sz w:val="24"/>
        </w:rPr>
        <w:t>7.要求</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7.1</w:t>
      </w:r>
      <w:r>
        <w:rPr>
          <w:rFonts w:ascii="宋体" w:hAnsi="宋体"/>
          <w:snapToGrid w:val="0"/>
          <w:color w:val="000000"/>
          <w:sz w:val="24"/>
        </w:rPr>
        <w:t>供应商应仔细阅读</w:t>
      </w:r>
      <w:r>
        <w:rPr>
          <w:rFonts w:ascii="宋体" w:hAnsi="宋体" w:hint="eastAsia"/>
          <w:snapToGrid w:val="0"/>
          <w:color w:val="000000"/>
          <w:sz w:val="24"/>
        </w:rPr>
        <w:t>招标</w:t>
      </w:r>
      <w:r>
        <w:rPr>
          <w:rFonts w:ascii="宋体" w:hAnsi="宋体"/>
          <w:snapToGrid w:val="0"/>
          <w:color w:val="000000"/>
          <w:sz w:val="24"/>
        </w:rPr>
        <w:t>文件的所有内容，按</w:t>
      </w:r>
      <w:r>
        <w:rPr>
          <w:rFonts w:ascii="宋体" w:hAnsi="宋体" w:hint="eastAsia"/>
          <w:snapToGrid w:val="0"/>
          <w:color w:val="000000"/>
          <w:sz w:val="24"/>
        </w:rPr>
        <w:t>招标</w:t>
      </w:r>
      <w:r>
        <w:rPr>
          <w:rFonts w:ascii="宋体" w:hAnsi="宋体"/>
          <w:snapToGrid w:val="0"/>
          <w:color w:val="000000"/>
          <w:sz w:val="24"/>
        </w:rPr>
        <w:t>文件的要求编制</w:t>
      </w:r>
      <w:r>
        <w:rPr>
          <w:rFonts w:ascii="宋体" w:hAnsi="宋体" w:hint="eastAsia"/>
          <w:snapToGrid w:val="0"/>
          <w:color w:val="000000"/>
          <w:sz w:val="24"/>
        </w:rPr>
        <w:t>投标</w:t>
      </w:r>
      <w:r>
        <w:rPr>
          <w:rFonts w:ascii="宋体" w:hAnsi="宋体"/>
          <w:snapToGrid w:val="0"/>
          <w:color w:val="000000"/>
          <w:sz w:val="24"/>
        </w:rPr>
        <w:t>文件，对提交的</w:t>
      </w:r>
      <w:r>
        <w:rPr>
          <w:rFonts w:ascii="宋体" w:hAnsi="宋体" w:hint="eastAsia"/>
          <w:snapToGrid w:val="0"/>
          <w:color w:val="000000"/>
          <w:sz w:val="24"/>
        </w:rPr>
        <w:t>投标</w:t>
      </w:r>
      <w:r>
        <w:rPr>
          <w:rFonts w:ascii="宋体" w:hAnsi="宋体"/>
          <w:snapToGrid w:val="0"/>
          <w:color w:val="000000"/>
          <w:sz w:val="24"/>
        </w:rPr>
        <w:t>文件的真实性、合法性承担法律责任。</w:t>
      </w:r>
    </w:p>
    <w:p w:rsidR="009541B2" w:rsidRDefault="00624095">
      <w:pPr>
        <w:numPr>
          <w:ilvl w:val="0"/>
          <w:numId w:val="2"/>
        </w:num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语言及计量单位</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 xml:space="preserve">8.1 </w:t>
      </w:r>
      <w:r>
        <w:rPr>
          <w:rFonts w:ascii="宋体" w:hAnsi="宋体"/>
          <w:snapToGrid w:val="0"/>
          <w:color w:val="000000"/>
          <w:sz w:val="24"/>
        </w:rPr>
        <w:t>供应商递交的</w:t>
      </w:r>
      <w:r>
        <w:rPr>
          <w:rFonts w:ascii="宋体" w:hAnsi="宋体" w:hint="eastAsia"/>
          <w:snapToGrid w:val="0"/>
          <w:color w:val="000000"/>
          <w:sz w:val="24"/>
        </w:rPr>
        <w:t>投标</w:t>
      </w:r>
      <w:r>
        <w:rPr>
          <w:rFonts w:ascii="宋体" w:hAnsi="宋体"/>
          <w:snapToGrid w:val="0"/>
          <w:color w:val="000000"/>
          <w:sz w:val="24"/>
        </w:rPr>
        <w:t>文件以及供应商与采购代理机构就有关投标的所有来往函电均应使用中文书写。</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lastRenderedPageBreak/>
        <w:t xml:space="preserve">8.2 </w:t>
      </w:r>
      <w:r>
        <w:rPr>
          <w:rFonts w:ascii="宋体" w:hAnsi="宋体"/>
          <w:snapToGrid w:val="0"/>
          <w:color w:val="000000"/>
          <w:sz w:val="24"/>
        </w:rPr>
        <w:t>除在</w:t>
      </w:r>
      <w:r>
        <w:rPr>
          <w:rFonts w:ascii="宋体" w:hAnsi="宋体" w:hint="eastAsia"/>
          <w:snapToGrid w:val="0"/>
          <w:color w:val="000000"/>
          <w:sz w:val="24"/>
        </w:rPr>
        <w:t>招标</w:t>
      </w:r>
      <w:r>
        <w:rPr>
          <w:rFonts w:ascii="宋体" w:hAnsi="宋体"/>
          <w:snapToGrid w:val="0"/>
          <w:color w:val="000000"/>
          <w:sz w:val="24"/>
        </w:rPr>
        <w:t>文件的技术规范中另有规定外，计量单位应使用中华人民共和国法</w:t>
      </w:r>
      <w:bookmarkStart w:id="16" w:name="page11"/>
      <w:bookmarkEnd w:id="16"/>
      <w:r>
        <w:rPr>
          <w:rFonts w:ascii="宋体" w:hAnsi="宋体"/>
          <w:snapToGrid w:val="0"/>
          <w:color w:val="000000"/>
          <w:sz w:val="24"/>
        </w:rPr>
        <w:t>定计量单位。</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9.</w:t>
      </w:r>
      <w:r>
        <w:rPr>
          <w:rFonts w:ascii="宋体" w:hAnsi="宋体" w:hint="eastAsia"/>
          <w:b/>
          <w:snapToGrid w:val="0"/>
          <w:color w:val="000000"/>
          <w:sz w:val="24"/>
        </w:rPr>
        <w:t>响应文件的组成</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（1）磋商函。</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（2）开标一览表。</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（4）技术标。</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（5）企业法定代表人授权委托书。</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（6）投标单位基本情况表。</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（7）投标单位近期综合业绩、信誉。</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（8）关于资格的声明函。</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（9）投标资格证明文件。</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（10）反商业贿赂承诺书。</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（11）履约承诺书。</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（12）</w:t>
      </w:r>
      <w:r>
        <w:rPr>
          <w:rFonts w:ascii="宋体" w:hAnsi="宋体"/>
          <w:snapToGrid w:val="0"/>
          <w:color w:val="000000"/>
          <w:sz w:val="24"/>
        </w:rPr>
        <w:t>其他磋商供应商认为应提供的资料</w:t>
      </w:r>
      <w:r>
        <w:rPr>
          <w:rFonts w:ascii="宋体" w:hAnsi="宋体" w:hint="eastAsia"/>
          <w:snapToGrid w:val="0"/>
          <w:color w:val="000000"/>
          <w:sz w:val="24"/>
        </w:rPr>
        <w:t>。</w:t>
      </w:r>
    </w:p>
    <w:p w:rsidR="009541B2" w:rsidRDefault="00624095">
      <w:pPr>
        <w:overflowPunct w:val="0"/>
        <w:topLinePunct/>
        <w:autoSpaceDN w:val="0"/>
        <w:adjustRightInd w:val="0"/>
        <w:snapToGrid w:val="0"/>
        <w:spacing w:line="490" w:lineRule="exact"/>
        <w:ind w:firstLineChars="200" w:firstLine="482"/>
        <w:rPr>
          <w:rFonts w:ascii="宋体" w:hAnsi="宋体"/>
          <w:b/>
          <w:bCs/>
          <w:snapToGrid w:val="0"/>
          <w:color w:val="000000"/>
          <w:sz w:val="24"/>
        </w:rPr>
      </w:pPr>
      <w:bookmarkStart w:id="17" w:name="_Toc25180"/>
      <w:bookmarkStart w:id="18" w:name="_Toc32716"/>
      <w:bookmarkStart w:id="19" w:name="_Toc517696236"/>
      <w:bookmarkStart w:id="20" w:name="_Toc175644019"/>
      <w:bookmarkStart w:id="21" w:name="_Toc23842"/>
      <w:r>
        <w:rPr>
          <w:rFonts w:ascii="宋体" w:hAnsi="宋体" w:cs="仿宋_GB2312" w:hint="eastAsia"/>
          <w:b/>
          <w:bCs/>
          <w:snapToGrid w:val="0"/>
          <w:color w:val="000000"/>
          <w:sz w:val="24"/>
        </w:rPr>
        <w:t>10.</w:t>
      </w:r>
      <w:r>
        <w:rPr>
          <w:rFonts w:ascii="宋体" w:hAnsi="宋体" w:hint="eastAsia"/>
          <w:b/>
          <w:bCs/>
          <w:snapToGrid w:val="0"/>
          <w:color w:val="000000"/>
          <w:sz w:val="24"/>
        </w:rPr>
        <w:t xml:space="preserve"> 磋商有效期</w:t>
      </w:r>
    </w:p>
    <w:p w:rsidR="009541B2" w:rsidRDefault="00624095">
      <w:pPr>
        <w:overflowPunct w:val="0"/>
        <w:topLinePunct/>
        <w:autoSpaceDN w:val="0"/>
        <w:adjustRightInd w:val="0"/>
        <w:snapToGrid w:val="0"/>
        <w:spacing w:line="490" w:lineRule="exact"/>
        <w:ind w:firstLineChars="200" w:firstLine="480"/>
        <w:rPr>
          <w:rFonts w:ascii="宋体" w:hAnsi="宋体" w:cs="宋体"/>
          <w:bCs/>
          <w:snapToGrid w:val="0"/>
          <w:color w:val="000000"/>
          <w:sz w:val="24"/>
          <w:szCs w:val="24"/>
        </w:rPr>
      </w:pPr>
      <w:r>
        <w:rPr>
          <w:rFonts w:ascii="宋体" w:hAnsi="宋体" w:cs="宋体" w:hint="eastAsia"/>
          <w:bCs/>
          <w:snapToGrid w:val="0"/>
          <w:color w:val="000000"/>
          <w:sz w:val="24"/>
          <w:szCs w:val="24"/>
        </w:rPr>
        <w:t xml:space="preserve">101响应文件应自供应商须知资料表中规定的提交响应文件的截止之日起，并在供应商须知资料表中所述期限内保持有效。磋商有效期不足的响应文件将被视为非实质性响应，其响应将被拒绝。 </w:t>
      </w:r>
    </w:p>
    <w:p w:rsidR="009541B2" w:rsidRDefault="00624095">
      <w:pPr>
        <w:overflowPunct w:val="0"/>
        <w:topLinePunct/>
        <w:autoSpaceDN w:val="0"/>
        <w:adjustRightInd w:val="0"/>
        <w:snapToGrid w:val="0"/>
        <w:spacing w:line="490" w:lineRule="exact"/>
        <w:ind w:firstLineChars="200" w:firstLine="480"/>
        <w:rPr>
          <w:rFonts w:ascii="宋体" w:hAnsi="宋体" w:cs="宋体"/>
          <w:bCs/>
          <w:snapToGrid w:val="0"/>
          <w:color w:val="000000"/>
          <w:sz w:val="24"/>
          <w:szCs w:val="24"/>
        </w:rPr>
      </w:pPr>
      <w:r>
        <w:rPr>
          <w:rFonts w:ascii="宋体" w:hAnsi="宋体" w:cs="宋体" w:hint="eastAsia"/>
          <w:bCs/>
          <w:snapToGrid w:val="0"/>
          <w:color w:val="000000"/>
          <w:sz w:val="24"/>
          <w:szCs w:val="24"/>
        </w:rPr>
        <w:t xml:space="preserve">10.2特殊情况下，在原磋商有效期截止之前，采购人可要求供应商延长磋商有效期。 这种要求与答复均应以书面形式提交。供应商可以拒绝采购人的这种要求， 但其响应文件在原磋商有效期期满后将不再有效。同意延长磋商有效期的供应商将不会被要求和允许修正其磋商响应，  </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11.</w:t>
      </w:r>
      <w:r>
        <w:rPr>
          <w:rFonts w:ascii="宋体" w:hAnsi="宋体" w:hint="eastAsia"/>
          <w:b/>
          <w:snapToGrid w:val="0"/>
          <w:color w:val="000000"/>
          <w:sz w:val="24"/>
        </w:rPr>
        <w:t>响应文件的编制、签署及规定</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11.1投标单位应按磋商文件“第六章响应文件格式”中所要求的内容编制响应文件。响应文件应当对磋商文件提出的要求和条件作出明确响应。磋商文件“第六章响应文件格式”仅为对响应文件部分内容的格式化规范，并非响应文件所应具备的全部内容。磋商文件中未列明格式的，由投标单位按一般通用格式自行设计。投标单位的响应文件的编制需在“安阳市政府采购投标文件编制系统”中进行并上传，编制系统可在安阳市公共资源交易中心网站内进行下载。</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lastRenderedPageBreak/>
        <w:t>11.2《响应文件》应当对《磋商文件》有关标段内容（范围）、技术要求、售后服务、磋商有效期等实质性内容作出响应。在满足《磋商文件》实质性要求的基础上，可以提出比《磋商文件》要求更有利于采购人的承诺。</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11.3供应商可对本《磋商文件》“标段一览表”中所列的所有标段进行分别响应，也可选择其中一个标段或几个标段响应，但不得将《磋商文件》规定的同一标段的内容拆开响应，否则将按</w:t>
      </w:r>
      <w:r>
        <w:rPr>
          <w:rFonts w:ascii="宋体" w:hAnsi="宋体" w:cs="仿宋_GB2312" w:hint="eastAsia"/>
          <w:b/>
          <w:snapToGrid w:val="0"/>
          <w:color w:val="000000"/>
          <w:sz w:val="24"/>
        </w:rPr>
        <w:t>无效响应</w:t>
      </w:r>
      <w:r>
        <w:rPr>
          <w:rFonts w:ascii="宋体" w:hAnsi="宋体" w:cs="仿宋_GB2312" w:hint="eastAsia"/>
          <w:snapToGrid w:val="0"/>
          <w:color w:val="000000"/>
          <w:sz w:val="24"/>
        </w:rPr>
        <w:t>处理。</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11.4 《响应文件》应使用供应商企业数字证书和供应商法定代表人数字证书进行签名并加密，没有使用供应商企业数字证书和供应商法定代表人数字证书进行签名并加密的响应文件，属于未按照磋商文件要求进行签署。</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根据《中华人民共和国电子签名法》规定，可靠的电子签名与手写签名或者盖章具有同等的法律效力。本次采购活动中，供应商使用有效的企业数字证书对响应文件进行签名与加盖企业电子签章具有同等法律效力；供应商法定代表人使用有效的个人数字证书对响应文件进行签名与法人签章具有同等法律效力。</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11.5投标单位于递交《响应文件》截止时间前如对《响应文件》进行补充、修改，可以上传新的《响应文件》进行覆盖。在递交《响应文件》截止时间后，投标单位不得再要求修改或撤回其《响应文件》。</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11.6投标单位如撤回《响应文件》，应及时书面通知采购代理机构进行办理。</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11.7《响应文件》因字迹或表述不清所引起的后果由投标单位自行负责。</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11.8 电报、电话、电子邮件等形式的投标概不接受。</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11.9 未按上述要求提供的《响应文件》将视为</w:t>
      </w:r>
      <w:r>
        <w:rPr>
          <w:rFonts w:ascii="宋体" w:hAnsi="宋体" w:cs="仿宋_GB2312" w:hint="eastAsia"/>
          <w:b/>
          <w:snapToGrid w:val="0"/>
          <w:color w:val="000000"/>
          <w:sz w:val="24"/>
        </w:rPr>
        <w:t>无效投标</w:t>
      </w:r>
      <w:r>
        <w:rPr>
          <w:rFonts w:ascii="宋体" w:hAnsi="宋体" w:cs="仿宋_GB2312" w:hint="eastAsia"/>
          <w:snapToGrid w:val="0"/>
          <w:color w:val="000000"/>
          <w:sz w:val="24"/>
        </w:rPr>
        <w:t>。</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11.10</w:t>
      </w:r>
      <w:r>
        <w:rPr>
          <w:rFonts w:ascii="宋体" w:hAnsi="宋体" w:cs="仿宋_GB2312" w:hint="eastAsia"/>
          <w:snapToGrid w:val="0"/>
          <w:color w:val="000000"/>
          <w:sz w:val="24"/>
          <w:lang w:val="zh-CN"/>
        </w:rPr>
        <w:t>供应商使用供应商企业数字证书和供应商法定代表人数字证书对响应文件进行签名并加密，按照磋商文件附件格式要求对响应文件加盖供应商电子签章和法定代表人电子签名。</w:t>
      </w:r>
      <w:r>
        <w:rPr>
          <w:rFonts w:ascii="宋体" w:hAnsi="宋体" w:cs="仿宋_GB2312" w:hint="eastAsia"/>
          <w:snapToGrid w:val="0"/>
          <w:color w:val="000000"/>
          <w:sz w:val="24"/>
        </w:rPr>
        <w:t>没有使用供应商企业数字证书和供应商法定代表人数字证书进行签名并加密的响应文件，属于未按照磋商文件要求进行签署。</w:t>
      </w:r>
    </w:p>
    <w:p w:rsidR="009541B2" w:rsidRDefault="009541B2">
      <w:pPr>
        <w:overflowPunct w:val="0"/>
        <w:topLinePunct/>
        <w:autoSpaceDN w:val="0"/>
        <w:adjustRightInd w:val="0"/>
        <w:snapToGrid w:val="0"/>
        <w:spacing w:line="490" w:lineRule="exact"/>
        <w:jc w:val="center"/>
        <w:outlineLvl w:val="1"/>
        <w:rPr>
          <w:rFonts w:ascii="宋体" w:hAnsi="宋体" w:cs="仿宋_GB2312"/>
          <w:b/>
          <w:bCs/>
          <w:snapToGrid w:val="0"/>
          <w:color w:val="000000"/>
          <w:sz w:val="24"/>
        </w:rPr>
      </w:pP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r>
        <w:rPr>
          <w:rFonts w:ascii="宋体" w:hAnsi="宋体" w:cs="仿宋_GB2312" w:hint="eastAsia"/>
          <w:b/>
          <w:bCs/>
          <w:snapToGrid w:val="0"/>
          <w:color w:val="000000"/>
          <w:sz w:val="24"/>
        </w:rPr>
        <w:t>四、</w:t>
      </w:r>
      <w:r>
        <w:rPr>
          <w:rFonts w:ascii="宋体" w:hAnsi="宋体" w:hint="eastAsia"/>
          <w:b/>
          <w:bCs/>
          <w:snapToGrid w:val="0"/>
          <w:color w:val="000000"/>
          <w:sz w:val="24"/>
        </w:rPr>
        <w:t>响应文件的递交</w:t>
      </w:r>
      <w:bookmarkEnd w:id="17"/>
      <w:bookmarkEnd w:id="18"/>
      <w:bookmarkEnd w:id="19"/>
      <w:bookmarkEnd w:id="20"/>
      <w:bookmarkEnd w:id="21"/>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s="仿宋_GB2312"/>
          <w:snapToGrid w:val="0"/>
          <w:color w:val="000000"/>
          <w:sz w:val="24"/>
          <w:lang w:val="zh-CN"/>
        </w:rPr>
      </w:pPr>
      <w:r>
        <w:rPr>
          <w:rFonts w:ascii="宋体" w:hAnsi="宋体" w:cs="仿宋_GB2312" w:hint="eastAsia"/>
          <w:snapToGrid w:val="0"/>
          <w:color w:val="000000"/>
          <w:sz w:val="24"/>
        </w:rPr>
        <w:t>13.</w:t>
      </w:r>
      <w:r>
        <w:rPr>
          <w:rFonts w:ascii="宋体" w:hAnsi="宋体" w:cs="仿宋_GB2312"/>
          <w:snapToGrid w:val="0"/>
          <w:color w:val="000000"/>
          <w:sz w:val="24"/>
        </w:rPr>
        <w:t xml:space="preserve">1 </w:t>
      </w:r>
      <w:r>
        <w:rPr>
          <w:rFonts w:ascii="宋体" w:hAnsi="宋体" w:cs="仿宋_GB2312" w:hint="eastAsia"/>
          <w:snapToGrid w:val="0"/>
          <w:color w:val="000000"/>
          <w:sz w:val="24"/>
          <w:lang w:val="zh-CN"/>
        </w:rPr>
        <w:t>供应商须在响应文件递交截止时间前制作并提交加密电子响应文件。加密的电子响应文件</w:t>
      </w:r>
      <w:r>
        <w:rPr>
          <w:rFonts w:ascii="宋体" w:hAnsi="宋体" w:cs="仿宋_GB2312"/>
          <w:snapToGrid w:val="0"/>
          <w:color w:val="000000"/>
          <w:sz w:val="24"/>
          <w:lang w:val="zh-CN"/>
        </w:rPr>
        <w:t>,</w:t>
      </w:r>
      <w:r>
        <w:rPr>
          <w:rFonts w:ascii="宋体" w:hAnsi="宋体" w:cs="仿宋_GB2312" w:hint="eastAsia"/>
          <w:snapToGrid w:val="0"/>
          <w:color w:val="000000"/>
          <w:sz w:val="24"/>
          <w:lang w:val="zh-CN"/>
        </w:rPr>
        <w:t>应在响应文件递交截止时间前通过安阳市公共资源交易中心（投标方）电子交易平台上传，供应商应在上传时认真检查上传响应文件是否完整、正确。</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lastRenderedPageBreak/>
        <w:t>13.</w:t>
      </w:r>
      <w:r>
        <w:rPr>
          <w:rFonts w:ascii="宋体" w:hAnsi="宋体" w:cs="仿宋_GB2312"/>
          <w:snapToGrid w:val="0"/>
          <w:color w:val="000000"/>
          <w:sz w:val="24"/>
        </w:rPr>
        <w:t xml:space="preserve">2 </w:t>
      </w:r>
      <w:r>
        <w:rPr>
          <w:rFonts w:ascii="宋体" w:hAnsi="宋体" w:cs="仿宋_GB2312" w:hint="eastAsia"/>
          <w:snapToGrid w:val="0"/>
          <w:color w:val="000000"/>
          <w:sz w:val="24"/>
        </w:rPr>
        <w:t>提交响应文件截止时间后，电子响应文件将无法通过网上投标系统进行上传，采购代理机构将无法接受供应商提交响应文件。</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14.</w:t>
      </w:r>
      <w:r>
        <w:rPr>
          <w:rFonts w:hint="eastAsia"/>
        </w:rPr>
        <w:t xml:space="preserve"> </w:t>
      </w:r>
      <w:r>
        <w:rPr>
          <w:rFonts w:ascii="宋体" w:hAnsi="宋体" w:hint="eastAsia"/>
          <w:b/>
          <w:snapToGrid w:val="0"/>
          <w:color w:val="000000"/>
          <w:sz w:val="24"/>
        </w:rPr>
        <w:t>递交投标文件的截止日期和地点</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14.1</w:t>
      </w:r>
      <w:r>
        <w:rPr>
          <w:rFonts w:ascii="宋体" w:hAnsi="宋体" w:cs="仿宋_GB2312"/>
          <w:snapToGrid w:val="0"/>
          <w:color w:val="000000"/>
          <w:sz w:val="24"/>
        </w:rPr>
        <w:t>所有投标文件都必须按采购代理机构在</w:t>
      </w:r>
      <w:r>
        <w:rPr>
          <w:rFonts w:ascii="宋体" w:hAnsi="宋体" w:cs="仿宋_GB2312" w:hint="eastAsia"/>
          <w:snapToGrid w:val="0"/>
          <w:color w:val="000000"/>
          <w:sz w:val="24"/>
        </w:rPr>
        <w:t>竞争性磋商公告</w:t>
      </w:r>
      <w:r>
        <w:rPr>
          <w:rFonts w:ascii="宋体" w:hAnsi="宋体" w:cs="仿宋_GB2312"/>
          <w:snapToGrid w:val="0"/>
          <w:color w:val="000000"/>
          <w:sz w:val="24"/>
        </w:rPr>
        <w:t>中规定的投标截止时间之前</w:t>
      </w:r>
      <w:r>
        <w:rPr>
          <w:rFonts w:ascii="宋体" w:hAnsi="宋体" w:cs="仿宋_GB2312" w:hint="eastAsia"/>
          <w:snapToGrid w:val="0"/>
          <w:color w:val="000000"/>
          <w:sz w:val="24"/>
          <w:lang w:val="zh-CN"/>
        </w:rPr>
        <w:t>提交加密电子响应文件</w:t>
      </w:r>
      <w:r>
        <w:rPr>
          <w:rFonts w:ascii="宋体" w:hAnsi="宋体" w:cs="仿宋_GB2312"/>
          <w:snapToGrid w:val="0"/>
          <w:color w:val="000000"/>
          <w:sz w:val="24"/>
        </w:rPr>
        <w:t>。</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14.2未</w:t>
      </w:r>
      <w:r>
        <w:rPr>
          <w:rFonts w:ascii="宋体" w:hAnsi="宋体" w:cs="仿宋_GB2312"/>
          <w:snapToGrid w:val="0"/>
          <w:color w:val="000000"/>
          <w:sz w:val="24"/>
        </w:rPr>
        <w:t>送到指定地点或</w:t>
      </w:r>
      <w:r>
        <w:rPr>
          <w:rFonts w:ascii="宋体" w:hAnsi="宋体" w:cs="仿宋_GB2312" w:hint="eastAsia"/>
          <w:snapToGrid w:val="0"/>
          <w:color w:val="000000"/>
          <w:sz w:val="24"/>
        </w:rPr>
        <w:t>投标截止时间后递交的投标文件</w:t>
      </w:r>
      <w:r>
        <w:rPr>
          <w:rFonts w:ascii="宋体" w:hAnsi="宋体" w:cs="仿宋_GB2312"/>
          <w:snapToGrid w:val="0"/>
          <w:color w:val="000000"/>
          <w:sz w:val="24"/>
        </w:rPr>
        <w:t>，采购代理机构将拒绝接收。</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15.</w:t>
      </w:r>
      <w:r>
        <w:rPr>
          <w:rFonts w:ascii="宋体" w:hAnsi="宋体" w:hint="eastAsia"/>
          <w:b/>
          <w:snapToGrid w:val="0"/>
          <w:color w:val="000000"/>
          <w:sz w:val="24"/>
        </w:rPr>
        <w:t>响应文件的补充、修改和撤回</w:t>
      </w:r>
    </w:p>
    <w:p w:rsidR="009541B2" w:rsidRDefault="00624095">
      <w:pPr>
        <w:tabs>
          <w:tab w:val="left" w:pos="1086"/>
        </w:tabs>
        <w:spacing w:line="490" w:lineRule="exact"/>
        <w:ind w:right="240" w:firstLineChars="200" w:firstLine="480"/>
        <w:rPr>
          <w:rFonts w:ascii="宋体" w:hAnsi="宋体"/>
          <w:color w:val="000000"/>
          <w:sz w:val="24"/>
        </w:rPr>
      </w:pPr>
      <w:r>
        <w:rPr>
          <w:rFonts w:ascii="宋体" w:hAnsi="宋体" w:hint="eastAsia"/>
          <w:color w:val="000000"/>
          <w:sz w:val="24"/>
        </w:rPr>
        <w:t>15.</w:t>
      </w:r>
      <w:r>
        <w:rPr>
          <w:rFonts w:ascii="宋体" w:hAnsi="宋体"/>
          <w:color w:val="000000"/>
          <w:sz w:val="24"/>
        </w:rPr>
        <w:t>1</w:t>
      </w:r>
      <w:r>
        <w:rPr>
          <w:rFonts w:ascii="宋体" w:hAnsi="宋体" w:hint="eastAsia"/>
          <w:color w:val="000000"/>
          <w:sz w:val="24"/>
        </w:rPr>
        <w:t xml:space="preserve"> 投标单位于递交响应文件截止时间前如对响应文件进行补充、修改，可以上传新的响应文件进行覆盖。投标单位如撤回响应文件，应及时书面通知采购代理机构进行办理。在递交响应文件截止时间后，投标单位不得再要求修改或撤回其响应文件。</w:t>
      </w:r>
    </w:p>
    <w:p w:rsidR="009541B2" w:rsidRDefault="00624095">
      <w:pPr>
        <w:overflowPunct w:val="0"/>
        <w:topLinePunct/>
        <w:autoSpaceDN w:val="0"/>
        <w:adjustRightInd w:val="0"/>
        <w:snapToGrid w:val="0"/>
        <w:spacing w:line="490" w:lineRule="exact"/>
        <w:jc w:val="center"/>
        <w:outlineLvl w:val="1"/>
        <w:rPr>
          <w:rFonts w:ascii="宋体" w:hAnsi="宋体" w:cs="仿宋_GB2312"/>
          <w:b/>
          <w:bCs/>
          <w:snapToGrid w:val="0"/>
          <w:color w:val="000000"/>
          <w:sz w:val="24"/>
        </w:rPr>
      </w:pPr>
      <w:r>
        <w:rPr>
          <w:rFonts w:ascii="宋体" w:hAnsi="宋体" w:hint="eastAsia"/>
          <w:color w:val="000000"/>
          <w:sz w:val="24"/>
        </w:rPr>
        <w:t>15.2 投标单位在投标截止时间后不得修改或撤回其响应文件，</w:t>
      </w:r>
      <w:bookmarkStart w:id="22" w:name="_Toc175644020"/>
      <w:bookmarkStart w:id="23" w:name="_Toc11695"/>
      <w:bookmarkStart w:id="24" w:name="_Toc29898"/>
      <w:bookmarkStart w:id="25" w:name="_Toc517696237"/>
      <w:bookmarkStart w:id="26" w:name="_Toc3097"/>
      <w:r>
        <w:rPr>
          <w:rFonts w:ascii="宋体" w:hAnsi="宋体" w:hint="eastAsia"/>
          <w:color w:val="000000"/>
          <w:sz w:val="24"/>
        </w:rPr>
        <w:t xml:space="preserve"> </w:t>
      </w: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r>
        <w:rPr>
          <w:rFonts w:ascii="宋体" w:hAnsi="宋体" w:cs="仿宋_GB2312" w:hint="eastAsia"/>
          <w:b/>
          <w:bCs/>
          <w:snapToGrid w:val="0"/>
          <w:color w:val="000000"/>
          <w:sz w:val="24"/>
        </w:rPr>
        <w:t>五、</w:t>
      </w:r>
      <w:bookmarkEnd w:id="22"/>
      <w:r>
        <w:rPr>
          <w:rFonts w:ascii="宋体" w:hAnsi="宋体" w:hint="eastAsia"/>
          <w:b/>
          <w:bCs/>
          <w:snapToGrid w:val="0"/>
          <w:color w:val="000000"/>
          <w:sz w:val="24"/>
        </w:rPr>
        <w:t>磋商开启仪式</w:t>
      </w:r>
      <w:bookmarkEnd w:id="23"/>
      <w:bookmarkEnd w:id="24"/>
      <w:bookmarkEnd w:id="25"/>
      <w:bookmarkEnd w:id="26"/>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16.</w:t>
      </w:r>
      <w:r>
        <w:rPr>
          <w:rFonts w:ascii="宋体" w:hAnsi="宋体" w:hint="eastAsia"/>
          <w:b/>
          <w:snapToGrid w:val="0"/>
          <w:color w:val="000000"/>
          <w:sz w:val="24"/>
        </w:rPr>
        <w:t>磋商开启仪式及其有关事项</w:t>
      </w:r>
    </w:p>
    <w:p w:rsidR="009541B2" w:rsidRDefault="00624095">
      <w:pPr>
        <w:tabs>
          <w:tab w:val="left" w:pos="567"/>
        </w:tabs>
        <w:overflowPunct w:val="0"/>
        <w:topLinePunct/>
        <w:autoSpaceDN w:val="0"/>
        <w:adjustRightInd w:val="0"/>
        <w:snapToGrid w:val="0"/>
        <w:spacing w:line="490" w:lineRule="exact"/>
        <w:ind w:firstLineChars="200" w:firstLine="480"/>
        <w:rPr>
          <w:sz w:val="24"/>
          <w:szCs w:val="24"/>
        </w:rPr>
      </w:pPr>
      <w:r>
        <w:rPr>
          <w:rFonts w:ascii="宋体" w:hAnsi="宋体" w:cs="仿宋_GB2312" w:hint="eastAsia"/>
          <w:snapToGrid w:val="0"/>
          <w:color w:val="000000"/>
          <w:sz w:val="24"/>
        </w:rPr>
        <w:t>16.1</w:t>
      </w:r>
      <w:r>
        <w:rPr>
          <w:rFonts w:ascii="宋体" w:hAnsi="宋体" w:hint="eastAsia"/>
          <w:snapToGrid w:val="0"/>
          <w:color w:val="000000"/>
          <w:sz w:val="24"/>
        </w:rPr>
        <w:t>采购代理机构（或采购人）按磋商文件规定的时间、地点主持磋商开启仪式，</w:t>
      </w:r>
      <w:r>
        <w:rPr>
          <w:rFonts w:hint="eastAsia"/>
          <w:sz w:val="24"/>
          <w:szCs w:val="24"/>
        </w:rPr>
        <w:t>投标单位需在开标前打开安阳市公共资源交易中心网站，凭企业数字证书登录投标用户政府采购系统，并进入本项目相匹配的网上开标室。</w:t>
      </w:r>
      <w:r>
        <w:rPr>
          <w:rFonts w:hint="eastAsia"/>
          <w:sz w:val="24"/>
          <w:szCs w:val="24"/>
        </w:rPr>
        <w:t xml:space="preserve">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cs="仿宋_GB2312" w:hint="eastAsia"/>
          <w:snapToGrid w:val="0"/>
          <w:color w:val="000000"/>
          <w:sz w:val="24"/>
        </w:rPr>
        <w:t>16.2投</w:t>
      </w:r>
      <w:r>
        <w:rPr>
          <w:rFonts w:hint="eastAsia"/>
          <w:sz w:val="24"/>
          <w:szCs w:val="24"/>
        </w:rPr>
        <w:t>标文件解密前，采购人、采购代理机构将会对供应商的信用信息进行查询，对不符合要求的供应商将拒绝其解密。信用信息查询完成后，将要求供应商在规定时间内完成对本单位的加密响应文件解密，</w:t>
      </w:r>
      <w:r>
        <w:rPr>
          <w:rFonts w:ascii="宋体" w:hAnsi="宋体" w:hint="eastAsia"/>
          <w:snapToGrid w:val="0"/>
          <w:color w:val="000000"/>
          <w:sz w:val="24"/>
        </w:rPr>
        <w:t>由于投标单位的自身原因，在规定时间内解密不成功的，作为无效处理。解密完成后，投标单位的报价将在系统界面上显示。</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16.3供应商代表对开标过程和开标记录有疑义，以及认为采购人、采购代理机构相关工作人员有需要回避的情形的，应在“安阳市公共资源交易中心电子交易平台”系统中提出询问或者回避申请，否则，视为对开标无异议。采购人、采购代理机构对供应商代表提出的询问或者回避申请应当及时处理。</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16.4</w:t>
      </w:r>
      <w:r>
        <w:rPr>
          <w:rFonts w:ascii="宋体" w:hAnsi="宋体"/>
          <w:snapToGrid w:val="0"/>
          <w:color w:val="000000"/>
          <w:sz w:val="24"/>
        </w:rPr>
        <w:t xml:space="preserve"> </w:t>
      </w:r>
      <w:r>
        <w:rPr>
          <w:rFonts w:ascii="宋体" w:hAnsi="宋体" w:hint="eastAsia"/>
          <w:snapToGrid w:val="0"/>
          <w:color w:val="000000"/>
          <w:sz w:val="24"/>
        </w:rPr>
        <w:t>在开标或评审过程中，有效投标应在三家以上（包括三家）；有效投标不足三家的应予终止（废标）。</w:t>
      </w: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bookmarkStart w:id="27" w:name="_Toc517696238"/>
      <w:bookmarkStart w:id="28" w:name="_Toc30841"/>
      <w:bookmarkStart w:id="29" w:name="_Toc175644021"/>
      <w:bookmarkStart w:id="30" w:name="_Toc29428"/>
      <w:bookmarkStart w:id="31" w:name="_Toc14432"/>
      <w:r>
        <w:rPr>
          <w:rFonts w:ascii="宋体" w:hAnsi="宋体" w:cs="仿宋_GB2312" w:hint="eastAsia"/>
          <w:b/>
          <w:bCs/>
          <w:snapToGrid w:val="0"/>
          <w:color w:val="000000"/>
          <w:sz w:val="24"/>
        </w:rPr>
        <w:t>六、</w:t>
      </w:r>
      <w:r>
        <w:rPr>
          <w:rFonts w:ascii="宋体" w:hAnsi="宋体" w:hint="eastAsia"/>
          <w:b/>
          <w:bCs/>
          <w:snapToGrid w:val="0"/>
          <w:color w:val="000000"/>
          <w:sz w:val="24"/>
        </w:rPr>
        <w:t>评标程序和要求</w:t>
      </w:r>
      <w:bookmarkEnd w:id="27"/>
      <w:bookmarkEnd w:id="28"/>
      <w:bookmarkEnd w:id="29"/>
      <w:bookmarkEnd w:id="30"/>
      <w:bookmarkEnd w:id="31"/>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17.</w:t>
      </w:r>
      <w:r>
        <w:rPr>
          <w:rFonts w:hint="eastAsia"/>
        </w:rPr>
        <w:t xml:space="preserve"> </w:t>
      </w:r>
      <w:r>
        <w:rPr>
          <w:rFonts w:ascii="宋体" w:hAnsi="宋体" w:hint="eastAsia"/>
          <w:b/>
          <w:snapToGrid w:val="0"/>
          <w:color w:val="000000"/>
          <w:sz w:val="24"/>
        </w:rPr>
        <w:t>磋商小组和评审方法</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lastRenderedPageBreak/>
        <w:t>17.1磋商和评审由采购人依法组建的磋商小组负责。磋商小组的组成详见供应商须知资料表。</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17.2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9541B2" w:rsidRDefault="00624095">
      <w:pPr>
        <w:tabs>
          <w:tab w:val="left" w:pos="0"/>
        </w:tabs>
        <w:overflowPunct w:val="0"/>
        <w:topLinePunct/>
        <w:autoSpaceDN w:val="0"/>
        <w:adjustRightInd w:val="0"/>
        <w:snapToGrid w:val="0"/>
        <w:spacing w:line="490" w:lineRule="exact"/>
        <w:ind w:firstLineChars="150" w:firstLine="360"/>
        <w:rPr>
          <w:rFonts w:ascii="宋体" w:hAnsi="宋体"/>
          <w:snapToGrid w:val="0"/>
          <w:color w:val="000000"/>
          <w:sz w:val="24"/>
        </w:rPr>
      </w:pPr>
      <w:r>
        <w:rPr>
          <w:rFonts w:ascii="宋体" w:hAnsi="宋体" w:hint="eastAsia"/>
          <w:snapToGrid w:val="0"/>
          <w:color w:val="000000"/>
          <w:sz w:val="24"/>
        </w:rPr>
        <w:t xml:space="preserve"> 17.3 磋商小组将首先按照本须知第18条对响应文件进行初审。对初审合格的响应文件将按照本须知第19条和第20条对应的磋商和评审程序进行磋商和评审。</w:t>
      </w:r>
    </w:p>
    <w:p w:rsidR="009541B2" w:rsidRDefault="00624095">
      <w:pPr>
        <w:tabs>
          <w:tab w:val="left" w:pos="0"/>
        </w:tabs>
        <w:overflowPunct w:val="0"/>
        <w:topLinePunct/>
        <w:autoSpaceDN w:val="0"/>
        <w:adjustRightInd w:val="0"/>
        <w:snapToGrid w:val="0"/>
        <w:spacing w:line="490" w:lineRule="exact"/>
        <w:ind w:firstLineChars="150" w:firstLine="360"/>
        <w:rPr>
          <w:rFonts w:ascii="宋体" w:hAnsi="宋体"/>
          <w:snapToGrid w:val="0"/>
          <w:color w:val="000000"/>
          <w:sz w:val="24"/>
        </w:rPr>
      </w:pPr>
      <w:r>
        <w:rPr>
          <w:rFonts w:ascii="宋体" w:hAnsi="宋体" w:hint="eastAsia"/>
          <w:snapToGrid w:val="0"/>
          <w:color w:val="000000"/>
          <w:sz w:val="24"/>
        </w:rPr>
        <w:t xml:space="preserve"> 17.4在磋商期间，磋商小组可要求供应商对其响应文件进行澄清，但不得寻求、提供或允许对磋商价格等实质性内容做任何更改。磋商小组不接受供应商主动提出的澄清、说明。 </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 xml:space="preserve">17.5采购人、采购代理机构不得向磋商小组中的评审专家作倾向性、误导性的解释或者说明。 </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18.</w:t>
      </w:r>
      <w:r>
        <w:rPr>
          <w:rFonts w:ascii="宋体" w:hAnsi="宋体" w:hint="eastAsia"/>
          <w:b/>
          <w:snapToGrid w:val="0"/>
          <w:color w:val="000000"/>
          <w:sz w:val="24"/>
        </w:rPr>
        <w:t>评审程序</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 xml:space="preserve">18.1 响应文件的初审包含资格性检查和符合性检查。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18.1.1资格性检查</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 xml:space="preserve">依据法律法规和磋商文件的规定，对响应文件中的资格证明 等进行检查，以确定供应商是否具备磋商资格。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18.1.2符合性检查</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依据磋商文件的规定，从响应文件的有效性、完整性和对磋商文件的响应程度进行检查，以确定是否对磋商文件的实质性要求作出响应。</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 18.1.3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 </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（1）未按磋商文件要求提供原件的； </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（2）不同供应商法定代表人为同一人或者存在控股、管理关系的； </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（3）响应文件未按磋商文件的要求签署的； </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（4）响应联合体没有提交联合体协议或联合体协议不符合要求的； </w:t>
      </w:r>
    </w:p>
    <w:p w:rsidR="009541B2" w:rsidRDefault="00624095">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color w:val="000000"/>
          <w:sz w:val="24"/>
        </w:rPr>
      </w:pPr>
      <w:r>
        <w:rPr>
          <w:rFonts w:ascii="宋体" w:hAnsi="宋体" w:cs="仿宋_GB2312" w:hint="eastAsia"/>
          <w:snapToGrid w:val="0"/>
          <w:color w:val="000000"/>
          <w:sz w:val="24"/>
        </w:rPr>
        <w:t xml:space="preserve">（5）供应商的磋商函、资格证明材料未提供，或不符合国家规定或者磋商文件要求的；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lastRenderedPageBreak/>
        <w:t xml:space="preserve">（6）同一供应商提交两个以上不同的方案或者磋商价格的，但磋商文件有要求的除外；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 xml:space="preserve"> （7）磋商价格高于磋商文件设定的预算价的；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 xml:space="preserve">（8）不接受磋商有效期要求的；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 xml:space="preserve">（9）供应商有串通磋商、弄虚作假、行贿等违法行为的； </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（10）存在磋商文件中规定的否决响应的其他条款的。</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18.2评审期间，供应商法定代表人或委托代理人须时刻关注电子开标室并保持通讯畅通。如因通讯不畅导致供应商无法及时澄清而被认定为无效响应等后果由供应商自行承担。</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18.3澄清有关问题</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对响应文件中含义不明确、同类问题表述不一致或者有明显文字和计算错误的内容，磋商小组可以要求供应商作出必要的澄清、说明或者纠正。供应商的澄清、说明或者补正应当采用书面形式，由其法定代表人或其授权的代表签字并加盖公章。并将澄清内容作为附件上传至“安阳市公共资源交易中心网站(http://www.ayggzy.cn)电子交易平台”系统中。</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供应商的澄清是投标文件的组成部分，并取代投标文件中被澄清的部分。</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18.4 算术更正</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hint="eastAsia"/>
          <w:sz w:val="24"/>
        </w:rPr>
        <w:t>投标文件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如果供应商不接受对其算术错误的更正，其响应文件可能被否决。</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18.5 对于响应文件中不构成实质性偏差的不正规、不一致或不规则，磋商小组可以接受，但这种接受不能损害或影响任何供应商的相对排序。</w:t>
      </w:r>
    </w:p>
    <w:p w:rsidR="009541B2" w:rsidRDefault="00624095">
      <w:pPr>
        <w:tabs>
          <w:tab w:val="left" w:pos="737"/>
          <w:tab w:val="left" w:pos="120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19.</w:t>
      </w:r>
      <w:r>
        <w:rPr>
          <w:rFonts w:ascii="宋体" w:hAnsi="宋体" w:hint="eastAsia"/>
          <w:b/>
          <w:snapToGrid w:val="0"/>
          <w:color w:val="000000"/>
          <w:sz w:val="24"/>
        </w:rPr>
        <w:t>磋商</w:t>
      </w:r>
    </w:p>
    <w:p w:rsidR="009541B2" w:rsidRDefault="00624095">
      <w:pPr>
        <w:tabs>
          <w:tab w:val="left" w:pos="737"/>
          <w:tab w:val="left" w:pos="120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bCs/>
          <w:snapToGrid w:val="0"/>
          <w:color w:val="000000"/>
          <w:sz w:val="24"/>
        </w:rPr>
        <w:t>19.1</w:t>
      </w:r>
      <w:r>
        <w:rPr>
          <w:rFonts w:ascii="宋体" w:hAnsi="宋体" w:hint="eastAsia"/>
          <w:color w:val="000000"/>
          <w:sz w:val="24"/>
        </w:rPr>
        <w:t>磋商小组所有成员应当集中与单一供应商分别进行磋商，并给予所有参加磋商的供应商平等的磋商机会。</w:t>
      </w:r>
    </w:p>
    <w:p w:rsidR="009541B2" w:rsidRDefault="00624095">
      <w:pPr>
        <w:tabs>
          <w:tab w:val="left" w:pos="737"/>
          <w:tab w:val="left" w:pos="1200"/>
        </w:tabs>
        <w:overflowPunct w:val="0"/>
        <w:topLinePunct/>
        <w:autoSpaceDN w:val="0"/>
        <w:adjustRightInd w:val="0"/>
        <w:snapToGrid w:val="0"/>
        <w:spacing w:line="490" w:lineRule="exact"/>
        <w:ind w:firstLineChars="200" w:firstLine="480"/>
        <w:rPr>
          <w:rFonts w:ascii="宋体"/>
          <w:sz w:val="24"/>
        </w:rPr>
      </w:pPr>
      <w:r>
        <w:rPr>
          <w:rFonts w:ascii="宋体" w:hAnsi="宋体" w:hint="eastAsia"/>
          <w:color w:val="000000"/>
          <w:sz w:val="24"/>
        </w:rPr>
        <w:t>19.2在磋商过程中，磋商小组可以根据磋商文件和磋商情况实质性变动采购需求中的技术、服务要求以及合同草案条款，但不得变动磋商文件中的其他内容。实质性变动的内容，须经采购人代表确认。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hint="eastAsia"/>
          <w:sz w:val="24"/>
        </w:rPr>
        <w:t>磋商小组会在评审界面的对话框及时通知所有参加磋商的供应</w:t>
      </w:r>
      <w:r>
        <w:rPr>
          <w:rFonts w:ascii="宋体" w:hAnsi="宋体" w:hint="eastAsia"/>
          <w:sz w:val="24"/>
        </w:rPr>
        <w:lastRenderedPageBreak/>
        <w:t>商。评审期间，供应商可通过评审界面的对话框接受询问。磋商结束后，未实质性响应磋商文件的响应文件按无效处理，磋商小组应当通过评审界面的对话框告知有关供应商。</w:t>
      </w:r>
    </w:p>
    <w:p w:rsidR="009541B2" w:rsidRDefault="00624095">
      <w:pPr>
        <w:autoSpaceDE w:val="0"/>
        <w:autoSpaceDN w:val="0"/>
        <w:adjustRightInd w:val="0"/>
        <w:snapToGrid w:val="0"/>
        <w:spacing w:beforeLines="50" w:before="120" w:line="300" w:lineRule="auto"/>
        <w:ind w:firstLineChars="236" w:firstLine="566"/>
        <w:rPr>
          <w:rFonts w:ascii="宋体"/>
          <w:sz w:val="24"/>
        </w:rPr>
      </w:pPr>
      <w:r>
        <w:rPr>
          <w:rFonts w:ascii="宋体" w:hAnsi="宋体" w:hint="eastAsia"/>
          <w:sz w:val="24"/>
        </w:rPr>
        <w:t>19.3对《磋商文件》作出的实质性变动是《磋商文件》的有效组成部分。</w:t>
      </w:r>
    </w:p>
    <w:p w:rsidR="009541B2" w:rsidRDefault="00624095">
      <w:pPr>
        <w:autoSpaceDE w:val="0"/>
        <w:autoSpaceDN w:val="0"/>
        <w:adjustRightInd w:val="0"/>
        <w:snapToGrid w:val="0"/>
        <w:spacing w:beforeLines="50" w:before="120" w:line="300" w:lineRule="auto"/>
        <w:ind w:firstLineChars="236" w:firstLine="566"/>
        <w:rPr>
          <w:rFonts w:ascii="宋体"/>
          <w:sz w:val="24"/>
        </w:rPr>
      </w:pPr>
      <w:r>
        <w:rPr>
          <w:rFonts w:ascii="宋体" w:hAnsi="宋体" w:hint="eastAsia"/>
          <w:sz w:val="24"/>
        </w:rPr>
        <w:t>19.4供应商应当按照《磋商文件》的变动情况和磋商小组的要求重新提交《响应文件》或修订《响应文件》相应条款，并由其法定代表人</w:t>
      </w:r>
      <w:r>
        <w:rPr>
          <w:rFonts w:ascii="宋体" w:hAnsi="宋体" w:hint="eastAsia"/>
          <w:sz w:val="24"/>
          <w:szCs w:val="24"/>
        </w:rPr>
        <w:t>电子签名</w:t>
      </w:r>
      <w:r>
        <w:rPr>
          <w:rFonts w:ascii="宋体" w:hAnsi="宋体" w:hint="eastAsia"/>
          <w:sz w:val="24"/>
        </w:rPr>
        <w:t>或者单位签章。</w:t>
      </w:r>
    </w:p>
    <w:p w:rsidR="009541B2" w:rsidRDefault="00624095">
      <w:pPr>
        <w:tabs>
          <w:tab w:val="left" w:pos="737"/>
          <w:tab w:val="left" w:pos="120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19.5在采购过</w:t>
      </w:r>
      <w:r>
        <w:rPr>
          <w:rFonts w:ascii="宋体" w:hAnsi="宋体" w:hint="eastAsia"/>
          <w:color w:val="000000"/>
          <w:sz w:val="24"/>
          <w:szCs w:val="22"/>
        </w:rPr>
        <w:t>程中</w:t>
      </w:r>
      <w:r>
        <w:rPr>
          <w:rFonts w:ascii="宋体" w:hAnsi="宋体" w:hint="eastAsia"/>
          <w:color w:val="000000"/>
          <w:sz w:val="24"/>
        </w:rPr>
        <w:t>有效标不足三家的，</w:t>
      </w:r>
      <w:r>
        <w:rPr>
          <w:rFonts w:ascii="宋体" w:hAnsi="宋体" w:hint="eastAsia"/>
          <w:color w:val="000000"/>
          <w:sz w:val="24"/>
          <w:szCs w:val="22"/>
        </w:rPr>
        <w:t>采</w:t>
      </w:r>
      <w:r>
        <w:rPr>
          <w:rFonts w:ascii="宋体" w:hAnsi="宋体" w:hint="eastAsia"/>
          <w:color w:val="000000"/>
          <w:sz w:val="24"/>
        </w:rPr>
        <w:t>购人或者采购代理机构应当终止竞争性磋商采购活动，发布项目终止公告并说明原因，重新开展采购活动。</w:t>
      </w:r>
    </w:p>
    <w:p w:rsidR="009541B2" w:rsidRDefault="00624095">
      <w:pPr>
        <w:tabs>
          <w:tab w:val="left" w:pos="737"/>
          <w:tab w:val="left" w:pos="120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19.6磋商文件能够详细列明采购标的的技术、服务要求的，磋商结束后，磋商小组应当要求所有实质性响应的供应商在规定时间内提交最后报价，提交最后报价的供应商不得少于2家。</w:t>
      </w:r>
    </w:p>
    <w:p w:rsidR="009541B2" w:rsidRDefault="00624095">
      <w:pPr>
        <w:tabs>
          <w:tab w:val="left" w:pos="737"/>
          <w:tab w:val="left" w:pos="120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rsidR="009541B2" w:rsidRDefault="00624095">
      <w:pPr>
        <w:keepNext/>
        <w:adjustRightInd w:val="0"/>
        <w:snapToGrid w:val="0"/>
        <w:spacing w:line="490" w:lineRule="exact"/>
        <w:ind w:firstLineChars="200" w:firstLine="480"/>
        <w:rPr>
          <w:rFonts w:ascii="宋体" w:hAnsi="宋体"/>
          <w:b/>
          <w:snapToGrid w:val="0"/>
          <w:color w:val="000000"/>
          <w:sz w:val="24"/>
        </w:rPr>
      </w:pPr>
      <w:r>
        <w:rPr>
          <w:rFonts w:ascii="宋体" w:hAnsi="宋体" w:hint="eastAsia"/>
          <w:color w:val="000000"/>
          <w:sz w:val="24"/>
        </w:rPr>
        <w:t xml:space="preserve">19.8已提交响应文件的供应商，在提交最后报价之前，可以根据磋商情况退出磋商。 </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经磋商确定最终采购需求和提交最后报价的供应商后，由磋商小组采用综合评分法对提交最后报价的供应商的响应文件和最后报价进行综合评分。评分的标准详见第四部分评审办法。</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21.</w:t>
      </w:r>
      <w:r>
        <w:rPr>
          <w:rFonts w:hint="eastAsia"/>
        </w:rPr>
        <w:t xml:space="preserve"> </w:t>
      </w:r>
      <w:r>
        <w:rPr>
          <w:rFonts w:ascii="宋体" w:hAnsi="宋体" w:hint="eastAsia"/>
          <w:b/>
          <w:snapToGrid w:val="0"/>
          <w:color w:val="000000"/>
          <w:sz w:val="24"/>
        </w:rPr>
        <w:t>推荐成交候选供应商名单</w:t>
      </w:r>
    </w:p>
    <w:p w:rsidR="009541B2" w:rsidRDefault="00624095">
      <w:pPr>
        <w:tabs>
          <w:tab w:val="left" w:pos="7655"/>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21.1磋商小组将根据综合评分情况，按照评审得分由高到低顺序推荐 2-3名成交候选供应商，并编写评审报告。评审得分相同的，按照最后报价由低到高的顺序推荐。评审得分且最后报价相同的，按照技术指标优劣顺序推荐。</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21.2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22.</w:t>
      </w:r>
      <w:r>
        <w:rPr>
          <w:rFonts w:hint="eastAsia"/>
        </w:rPr>
        <w:t xml:space="preserve"> </w:t>
      </w:r>
      <w:r>
        <w:rPr>
          <w:rFonts w:ascii="宋体" w:hAnsi="宋体" w:hint="eastAsia"/>
          <w:b/>
          <w:snapToGrid w:val="0"/>
          <w:color w:val="000000"/>
          <w:sz w:val="24"/>
        </w:rPr>
        <w:t>成交供应商</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22.1 采购代理机构将在评审结束后2个工作日内将评审报告送采购人确认。</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lastRenderedPageBreak/>
        <w:t>22.2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22.3采购人或者采购代理机构应当在成交供应商确定后2个工作日内，在省级以上财政部门指定的政府采购信息发布媒体上公告成交结果，同时向成交供应商发出成交通知书，并将磋商文件随成交结果同时公告。</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23.</w:t>
      </w:r>
      <w:r>
        <w:rPr>
          <w:rFonts w:ascii="宋体" w:hAnsi="宋体" w:hint="eastAsia"/>
          <w:b/>
          <w:snapToGrid w:val="0"/>
          <w:color w:val="000000"/>
          <w:sz w:val="24"/>
        </w:rPr>
        <w:t>采购项目终止或取消</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23.1出现下列情形之一的，采购人或者采购代理机构应当终止竞争性磋商采购活动，发布项目终止公告并说明原因，重新开展采购活动：</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（一）因情况变化，不再符合规定的竞争性磋商采购方式适用情形的；</w:t>
      </w:r>
    </w:p>
    <w:p w:rsidR="009541B2" w:rsidRDefault="00624095">
      <w:pPr>
        <w:tabs>
          <w:tab w:val="left" w:pos="0"/>
        </w:tabs>
        <w:overflowPunct w:val="0"/>
        <w:topLinePunct/>
        <w:autoSpaceDN w:val="0"/>
        <w:adjustRightInd w:val="0"/>
        <w:snapToGrid w:val="0"/>
        <w:spacing w:line="490" w:lineRule="exact"/>
        <w:ind w:firstLineChars="200" w:firstLine="480"/>
        <w:rPr>
          <w:rFonts w:ascii="宋体" w:hAnsi="宋体"/>
          <w:color w:val="000000"/>
          <w:sz w:val="24"/>
        </w:rPr>
      </w:pPr>
      <w:r>
        <w:rPr>
          <w:rFonts w:ascii="宋体" w:hAnsi="宋体" w:hint="eastAsia"/>
          <w:color w:val="000000"/>
          <w:sz w:val="24"/>
        </w:rPr>
        <w:t>（二）出现影响采购公正的违法、违规行为的；</w:t>
      </w:r>
    </w:p>
    <w:p w:rsidR="009541B2" w:rsidRDefault="00624095">
      <w:pPr>
        <w:tabs>
          <w:tab w:val="left" w:pos="0"/>
        </w:tabs>
        <w:overflowPunct w:val="0"/>
        <w:topLinePunct/>
        <w:autoSpaceDN w:val="0"/>
        <w:adjustRightInd w:val="0"/>
        <w:snapToGrid w:val="0"/>
        <w:spacing w:line="490" w:lineRule="exact"/>
        <w:rPr>
          <w:rFonts w:ascii="宋体" w:hAnsi="宋体"/>
          <w:color w:val="000000"/>
          <w:sz w:val="24"/>
        </w:rPr>
      </w:pPr>
      <w:r>
        <w:rPr>
          <w:rFonts w:ascii="宋体" w:hAnsi="宋体" w:hint="eastAsia"/>
          <w:color w:val="000000"/>
          <w:sz w:val="24"/>
        </w:rPr>
        <w:t xml:space="preserve">   （三）在采购过程中符合要求的供应商或者报价未超过采购预算的供应商不足3家的。</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color w:val="000000"/>
          <w:sz w:val="24"/>
        </w:rPr>
        <w:t>23.2在采购活动中因重大变故，采购任务取消的，采购人或者采购代理机构应当终止采购活动，通知所有参加采购活动的供应商，并将项目实施情况和采购任务取消原因报送本级监督部门。</w:t>
      </w: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bookmarkStart w:id="32" w:name="_Toc175644022"/>
      <w:bookmarkStart w:id="33" w:name="_Toc10907"/>
      <w:bookmarkStart w:id="34" w:name="_Toc10672"/>
      <w:bookmarkStart w:id="35" w:name="_Toc517696239"/>
      <w:bookmarkStart w:id="36" w:name="_Toc1576"/>
      <w:r>
        <w:rPr>
          <w:rFonts w:ascii="宋体" w:hAnsi="宋体" w:cs="仿宋_GB2312" w:hint="eastAsia"/>
          <w:b/>
          <w:bCs/>
          <w:snapToGrid w:val="0"/>
          <w:color w:val="000000"/>
          <w:sz w:val="24"/>
        </w:rPr>
        <w:t>七、</w:t>
      </w:r>
      <w:r>
        <w:rPr>
          <w:rFonts w:ascii="宋体" w:hAnsi="宋体" w:hint="eastAsia"/>
          <w:b/>
          <w:bCs/>
          <w:snapToGrid w:val="0"/>
          <w:color w:val="000000"/>
          <w:sz w:val="24"/>
        </w:rPr>
        <w:t>签订合同</w:t>
      </w:r>
      <w:bookmarkEnd w:id="32"/>
      <w:bookmarkEnd w:id="33"/>
      <w:bookmarkEnd w:id="34"/>
      <w:bookmarkEnd w:id="35"/>
      <w:bookmarkEnd w:id="36"/>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24.</w:t>
      </w:r>
      <w:r>
        <w:rPr>
          <w:rFonts w:ascii="宋体" w:hAnsi="宋体" w:hint="eastAsia"/>
          <w:b/>
          <w:snapToGrid w:val="0"/>
          <w:color w:val="000000"/>
          <w:sz w:val="24"/>
        </w:rPr>
        <w:t>成交通知</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24.1成交供应商确定后，采购代理机构（或采购人）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24.2采购代理机构（或采购人）对未成交的供应商不做未成交原因的解释。</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color w:val="000000"/>
          <w:sz w:val="24"/>
        </w:rPr>
      </w:pPr>
      <w:r>
        <w:rPr>
          <w:rFonts w:ascii="宋体" w:hAnsi="宋体" w:cs="仿宋_GB2312" w:hint="eastAsia"/>
          <w:snapToGrid w:val="0"/>
          <w:color w:val="000000"/>
          <w:sz w:val="24"/>
        </w:rPr>
        <w:t>24.3成交通知书是合同的组成部分。</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cs="仿宋_GB2312" w:hint="eastAsia"/>
          <w:b/>
          <w:snapToGrid w:val="0"/>
          <w:color w:val="000000"/>
          <w:sz w:val="24"/>
        </w:rPr>
        <w:t>25.</w:t>
      </w:r>
      <w:r>
        <w:rPr>
          <w:rFonts w:ascii="宋体" w:hAnsi="宋体" w:hint="eastAsia"/>
          <w:b/>
          <w:snapToGrid w:val="0"/>
          <w:color w:val="000000"/>
          <w:sz w:val="24"/>
        </w:rPr>
        <w:t>成交服务费</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25.1本次竞争性磋商按国家有关规定收取成交服务费，由成交供应商领取成交通知书时一次性付清。请供应商在测算报价时充分考虑这一因素。</w:t>
      </w:r>
    </w:p>
    <w:p w:rsidR="009541B2" w:rsidRDefault="00624095">
      <w:pPr>
        <w:tabs>
          <w:tab w:val="left" w:pos="0"/>
        </w:tabs>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26. 签订合同</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cs="仿宋_GB2312" w:hint="eastAsia"/>
          <w:snapToGrid w:val="0"/>
          <w:color w:val="000000"/>
          <w:sz w:val="24"/>
        </w:rPr>
        <w:lastRenderedPageBreak/>
        <w:t>26.1</w:t>
      </w:r>
      <w:r>
        <w:rPr>
          <w:rFonts w:ascii="宋体" w:hAnsi="宋体" w:hint="eastAsia"/>
          <w:snapToGrid w:val="0"/>
          <w:color w:val="000000"/>
          <w:sz w:val="24"/>
        </w:rPr>
        <w:t>成交供应商应在成交结果公告发布后尽快到采购代理机构领取成交通知书，并在本项目成交结果公告发布之日起30日内与采购人签订采购合同。</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cs="仿宋_GB2312" w:hint="eastAsia"/>
          <w:snapToGrid w:val="0"/>
          <w:color w:val="000000"/>
          <w:sz w:val="24"/>
        </w:rPr>
        <w:t>26.2</w:t>
      </w:r>
      <w:r>
        <w:rPr>
          <w:rFonts w:ascii="宋体" w:hAnsi="宋体" w:hint="eastAsia"/>
          <w:snapToGrid w:val="0"/>
          <w:color w:val="000000"/>
          <w:sz w:val="24"/>
        </w:rPr>
        <w:t>成交供应商应按照磋商文件、响应文件及评标过程中的有关澄清、说明或者补正文件的内容与采购人签订合同。成交供应商不得再与采购人签订背离合同实质性内容的其它协议或声明。</w:t>
      </w:r>
    </w:p>
    <w:p w:rsidR="009541B2" w:rsidRDefault="00624095">
      <w:pPr>
        <w:tabs>
          <w:tab w:val="left" w:pos="567"/>
        </w:tabs>
        <w:overflowPunct w:val="0"/>
        <w:topLinePunct/>
        <w:autoSpaceDN w:val="0"/>
        <w:adjustRightInd w:val="0"/>
        <w:snapToGrid w:val="0"/>
        <w:spacing w:line="490" w:lineRule="exact"/>
        <w:ind w:firstLineChars="200" w:firstLine="480"/>
        <w:rPr>
          <w:rFonts w:ascii="宋体" w:hAnsi="宋体" w:cs="仿宋_GB2312"/>
          <w:b/>
          <w:bCs/>
          <w:snapToGrid w:val="0"/>
          <w:color w:val="000000"/>
          <w:sz w:val="24"/>
        </w:rPr>
      </w:pPr>
      <w:r>
        <w:rPr>
          <w:rFonts w:ascii="宋体" w:hAnsi="宋体" w:hint="eastAsia"/>
          <w:color w:val="000000"/>
          <w:sz w:val="24"/>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bookmarkStart w:id="37" w:name="_Toc175644024"/>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bookmarkStart w:id="38" w:name="_Toc517696240"/>
      <w:bookmarkStart w:id="39" w:name="_Toc13743"/>
      <w:bookmarkStart w:id="40" w:name="_Toc30278"/>
      <w:bookmarkStart w:id="41" w:name="_Toc26837"/>
      <w:r>
        <w:rPr>
          <w:rFonts w:ascii="宋体" w:hAnsi="宋体" w:cs="仿宋_GB2312" w:hint="eastAsia"/>
          <w:b/>
          <w:bCs/>
          <w:snapToGrid w:val="0"/>
          <w:color w:val="000000"/>
          <w:sz w:val="24"/>
        </w:rPr>
        <w:t>八、</w:t>
      </w:r>
      <w:r>
        <w:rPr>
          <w:rFonts w:ascii="宋体" w:hAnsi="宋体" w:hint="eastAsia"/>
          <w:b/>
          <w:bCs/>
          <w:snapToGrid w:val="0"/>
          <w:color w:val="000000"/>
          <w:sz w:val="24"/>
        </w:rPr>
        <w:t>保密和披露</w:t>
      </w:r>
      <w:bookmarkEnd w:id="37"/>
      <w:bookmarkEnd w:id="38"/>
      <w:bookmarkEnd w:id="39"/>
      <w:bookmarkEnd w:id="40"/>
      <w:bookmarkEnd w:id="41"/>
    </w:p>
    <w:p w:rsidR="009541B2" w:rsidRDefault="00624095">
      <w:pPr>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27.保密</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27.1供应商自领取磋商文件之日起，须承诺承担本招标项目下保密义务，不得将因本次招标获得的信息向第三人外传。</w:t>
      </w:r>
    </w:p>
    <w:p w:rsidR="009541B2" w:rsidRDefault="00624095">
      <w:pPr>
        <w:overflowPunct w:val="0"/>
        <w:topLinePunct/>
        <w:autoSpaceDN w:val="0"/>
        <w:adjustRightInd w:val="0"/>
        <w:snapToGrid w:val="0"/>
        <w:spacing w:line="490" w:lineRule="exact"/>
        <w:ind w:firstLineChars="200" w:firstLine="482"/>
        <w:rPr>
          <w:rFonts w:ascii="宋体" w:hAnsi="宋体"/>
          <w:b/>
          <w:snapToGrid w:val="0"/>
          <w:color w:val="000000"/>
          <w:sz w:val="24"/>
        </w:rPr>
      </w:pPr>
      <w:r>
        <w:rPr>
          <w:rFonts w:ascii="宋体" w:hAnsi="宋体" w:hint="eastAsia"/>
          <w:b/>
          <w:snapToGrid w:val="0"/>
          <w:color w:val="000000"/>
          <w:sz w:val="24"/>
        </w:rPr>
        <w:t>28.披露</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28.1采购代理机构（或采购人）有权将供应商提供的所有资料向有关政府部门或评审标书的有关人员披露。</w:t>
      </w:r>
    </w:p>
    <w:p w:rsidR="009541B2" w:rsidRDefault="00624095">
      <w:pPr>
        <w:overflowPunct w:val="0"/>
        <w:topLinePunct/>
        <w:autoSpaceDN w:val="0"/>
        <w:adjustRightInd w:val="0"/>
        <w:snapToGrid w:val="0"/>
        <w:spacing w:line="490" w:lineRule="exact"/>
        <w:ind w:firstLineChars="200" w:firstLine="480"/>
        <w:rPr>
          <w:rFonts w:ascii="宋体" w:hAnsi="宋体"/>
          <w:snapToGrid w:val="0"/>
          <w:color w:val="000000"/>
          <w:sz w:val="24"/>
        </w:rPr>
      </w:pPr>
      <w:r>
        <w:rPr>
          <w:rFonts w:ascii="宋体" w:hAnsi="宋体" w:hint="eastAsia"/>
          <w:snapToGrid w:val="0"/>
          <w:color w:val="000000"/>
          <w:sz w:val="24"/>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rsidR="009541B2" w:rsidRDefault="00624095">
      <w:pPr>
        <w:overflowPunct w:val="0"/>
        <w:topLinePunct/>
        <w:autoSpaceDN w:val="0"/>
        <w:adjustRightInd w:val="0"/>
        <w:snapToGrid w:val="0"/>
        <w:spacing w:line="490" w:lineRule="exact"/>
        <w:jc w:val="center"/>
        <w:outlineLvl w:val="1"/>
        <w:rPr>
          <w:rFonts w:ascii="宋体" w:hAnsi="宋体"/>
          <w:b/>
          <w:bCs/>
          <w:snapToGrid w:val="0"/>
          <w:color w:val="000000"/>
          <w:sz w:val="24"/>
        </w:rPr>
      </w:pPr>
      <w:bookmarkStart w:id="42" w:name="_Toc26152"/>
      <w:bookmarkStart w:id="43" w:name="_Toc25861"/>
      <w:bookmarkStart w:id="44" w:name="_Toc23506"/>
      <w:bookmarkStart w:id="45" w:name="_Toc517696241"/>
      <w:r>
        <w:rPr>
          <w:rFonts w:ascii="宋体" w:hAnsi="宋体" w:cs="仿宋_GB2312" w:hint="eastAsia"/>
          <w:b/>
          <w:bCs/>
          <w:snapToGrid w:val="0"/>
          <w:color w:val="000000"/>
          <w:sz w:val="24"/>
        </w:rPr>
        <w:t>九、</w:t>
      </w:r>
      <w:r>
        <w:rPr>
          <w:rFonts w:ascii="宋体" w:hAnsi="宋体" w:hint="eastAsia"/>
          <w:b/>
          <w:bCs/>
          <w:snapToGrid w:val="0"/>
          <w:color w:val="000000"/>
          <w:sz w:val="24"/>
        </w:rPr>
        <w:t>询问和质疑</w:t>
      </w:r>
      <w:bookmarkEnd w:id="42"/>
      <w:bookmarkEnd w:id="43"/>
      <w:bookmarkEnd w:id="44"/>
      <w:bookmarkEnd w:id="45"/>
    </w:p>
    <w:p w:rsidR="009541B2" w:rsidRDefault="00624095">
      <w:pPr>
        <w:overflowPunct w:val="0"/>
        <w:topLinePunct/>
        <w:autoSpaceDN w:val="0"/>
        <w:adjustRightInd w:val="0"/>
        <w:snapToGrid w:val="0"/>
        <w:spacing w:line="490" w:lineRule="exact"/>
        <w:ind w:firstLineChars="200" w:firstLine="482"/>
        <w:rPr>
          <w:rFonts w:ascii="宋体" w:hAnsi="宋体" w:cs="宋体"/>
          <w:b/>
          <w:snapToGrid w:val="0"/>
          <w:color w:val="000000"/>
          <w:sz w:val="24"/>
        </w:rPr>
      </w:pPr>
      <w:r>
        <w:rPr>
          <w:rFonts w:ascii="宋体" w:hAnsi="宋体" w:cs="宋体" w:hint="eastAsia"/>
          <w:b/>
          <w:snapToGrid w:val="0"/>
          <w:color w:val="000000"/>
          <w:sz w:val="24"/>
        </w:rPr>
        <w:t>29.供应商有权就招标事宜提出询问和质疑</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29.1招标程序受到严格的内部监督，以确保授予合同过程的公平公正。</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29.2供应商对磋商文件条款或技术、商务参数有异议的，应当在开标前通过澄清或修改程序提出。</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29.3供应商对采购事项有疑问的，可以向采购代理机构（或采购人）提出询问。</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lastRenderedPageBreak/>
        <w:t>29.4供应商认为其投标未获公平评审或采购过程和成交结果使自己的合法权益受到损害的，应当在知道或者应知其权益受到损害之日起7个工作日内提出质疑。</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29.5质疑应当以书面形式向采购代理机构（或采购人）提出，经法定代表人签字并加盖公章。</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29.6质疑书应当包括以下主要内容：被质疑项目名称、项目编号、包号、磋商公告发布时间、质疑事项、法律依据（具体条款）、质疑人全称、法定代表人签字、盖章、有效联系方式（包括手机、传真号码）。</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29.7质疑应按照“谁主张、谁举证”的原则，质疑书应当附相关证明材料。质疑材料应为简体中文，一式二份，并当面办理接收手续。</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29.8有下列情形之一的，属于无效质疑，采购代理机构（或采购人）可不予受理：</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（1）未在有效期限内提出质疑的；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（2）质疑未以书面形式提出的；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（3）所提交材料未明示属于质疑材料的；</w:t>
      </w:r>
    </w:p>
    <w:p w:rsidR="009541B2" w:rsidRDefault="00624095">
      <w:pPr>
        <w:overflowPunct w:val="0"/>
        <w:topLinePunct/>
        <w:autoSpaceDN w:val="0"/>
        <w:adjustRightInd w:val="0"/>
        <w:snapToGrid w:val="0"/>
        <w:spacing w:line="490" w:lineRule="exact"/>
        <w:rPr>
          <w:rFonts w:ascii="宋体" w:hAnsi="宋体" w:cs="宋体"/>
          <w:snapToGrid w:val="0"/>
          <w:color w:val="000000"/>
          <w:sz w:val="24"/>
        </w:rPr>
      </w:pPr>
      <w:r>
        <w:rPr>
          <w:rFonts w:ascii="宋体" w:hAnsi="宋体" w:cs="宋体" w:hint="eastAsia"/>
          <w:snapToGrid w:val="0"/>
          <w:color w:val="000000"/>
          <w:sz w:val="24"/>
        </w:rPr>
        <w:t xml:space="preserve">   （4）质疑书没有法定代表人签署本人姓名或印盖本人姓名章并加盖单位公章的；质疑书由参加采购项目的授权代表签署本人姓名或印盖本人姓名章，但没有法定代表人特别授权的；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（5）质疑书未提供有效联系人或联系方式的；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（6）质疑事项已经进入投诉或者行政复议或者诉讼程序的；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（7）质疑书未附相关证明材料，被视为无有效证据支持的；</w:t>
      </w:r>
    </w:p>
    <w:p w:rsidR="009541B2" w:rsidRDefault="00624095">
      <w:pPr>
        <w:overflowPunct w:val="0"/>
        <w:topLinePunct/>
        <w:autoSpaceDN w:val="0"/>
        <w:adjustRightInd w:val="0"/>
        <w:snapToGrid w:val="0"/>
        <w:spacing w:line="490" w:lineRule="exact"/>
        <w:rPr>
          <w:rFonts w:ascii="宋体" w:hAnsi="宋体" w:cs="宋体"/>
          <w:snapToGrid w:val="0"/>
          <w:color w:val="000000"/>
          <w:sz w:val="24"/>
        </w:rPr>
      </w:pPr>
      <w:r>
        <w:rPr>
          <w:rFonts w:ascii="宋体" w:hAnsi="宋体" w:cs="宋体" w:hint="eastAsia"/>
          <w:snapToGrid w:val="0"/>
          <w:color w:val="000000"/>
          <w:sz w:val="24"/>
        </w:rPr>
        <w:t xml:space="preserve">   （8）供应商对磋商文件条款或技术参数有异议，未在开标前通过澄清或修改程序提出，并且供应商已经参与投标，而于开标后对磋商文件提出质疑的；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（9）在提出本次质疑前半年内连续三次质疑而无事实依据的；</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（10）其它不符合受理条件的情形。</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29.9采购代理机构（或采购人）将在收到书面质疑后7个工作日内审查质疑事项，做出答复或相关处理决定，并以书面形式通知质疑供应商和其他有关供应商，但答复的内容不涉及商业秘密。</w:t>
      </w:r>
    </w:p>
    <w:p w:rsidR="009541B2" w:rsidRDefault="00624095">
      <w:pPr>
        <w:overflowPunct w:val="0"/>
        <w:topLinePunct/>
        <w:autoSpaceDN w:val="0"/>
        <w:adjustRightInd w:val="0"/>
        <w:snapToGrid w:val="0"/>
        <w:spacing w:line="490" w:lineRule="exact"/>
        <w:ind w:firstLineChars="200" w:firstLine="480"/>
        <w:rPr>
          <w:rFonts w:ascii="宋体" w:hAnsi="宋体" w:cs="宋体"/>
          <w:snapToGrid w:val="0"/>
          <w:color w:val="000000"/>
          <w:sz w:val="24"/>
        </w:rPr>
      </w:pPr>
      <w:r>
        <w:rPr>
          <w:rFonts w:ascii="宋体" w:hAnsi="宋体" w:cs="宋体" w:hint="eastAsia"/>
          <w:snapToGrid w:val="0"/>
          <w:color w:val="000000"/>
          <w:sz w:val="24"/>
        </w:rPr>
        <w:t>29.10质疑供应商对采购代理机构（或采购人）的答复不满意以及采购代理机构（或采购人）未在规定的时间内做出答复的，可以在答复期满后15个工作日内向相关部门投诉。</w:t>
      </w:r>
    </w:p>
    <w:p w:rsidR="009541B2" w:rsidRDefault="00624095">
      <w:pPr>
        <w:spacing w:line="200" w:lineRule="exact"/>
      </w:pPr>
      <w:r>
        <w:rPr>
          <w:rFonts w:ascii="宋体" w:hAnsi="宋体" w:hint="eastAsia"/>
          <w:b/>
          <w:bCs/>
          <w:snapToGrid w:val="0"/>
          <w:color w:val="000000"/>
          <w:sz w:val="24"/>
        </w:rPr>
        <w:t xml:space="preserve"> </w:t>
      </w:r>
    </w:p>
    <w:p w:rsidR="009541B2" w:rsidRDefault="009541B2">
      <w:pPr>
        <w:pStyle w:val="Default"/>
        <w:rPr>
          <w:rFonts w:ascii="Times New Roman"/>
        </w:rPr>
      </w:pPr>
    </w:p>
    <w:p w:rsidR="009541B2" w:rsidRDefault="009541B2">
      <w:pPr>
        <w:spacing w:line="200" w:lineRule="exact"/>
      </w:pPr>
    </w:p>
    <w:p w:rsidR="009541B2" w:rsidRDefault="009541B2">
      <w:pPr>
        <w:spacing w:line="200" w:lineRule="exact"/>
      </w:pPr>
    </w:p>
    <w:p w:rsidR="009541B2" w:rsidRDefault="00624095">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6" w:name="_Toc517696243"/>
      <w:r>
        <w:rPr>
          <w:rFonts w:ascii="宋体" w:hAnsi="宋体" w:cs="Times New Roman"/>
          <w:b/>
          <w:sz w:val="36"/>
        </w:rPr>
        <w:t>第</w:t>
      </w:r>
      <w:r>
        <w:rPr>
          <w:rFonts w:ascii="宋体" w:hAnsi="宋体" w:cs="Times New Roman" w:hint="eastAsia"/>
          <w:b/>
          <w:sz w:val="36"/>
        </w:rPr>
        <w:t>三</w:t>
      </w:r>
      <w:r>
        <w:rPr>
          <w:rFonts w:ascii="宋体" w:hAnsi="宋体" w:cs="Times New Roman"/>
          <w:b/>
          <w:sz w:val="36"/>
        </w:rPr>
        <w:t>部分</w:t>
      </w:r>
      <w:r>
        <w:rPr>
          <w:rFonts w:ascii="宋体" w:hAnsi="宋体" w:cs="Times New Roman"/>
          <w:b/>
          <w:sz w:val="36"/>
        </w:rPr>
        <w:tab/>
      </w:r>
      <w:r>
        <w:rPr>
          <w:rFonts w:ascii="宋体" w:hAnsi="宋体" w:cs="Times New Roman" w:hint="eastAsia"/>
          <w:b/>
          <w:sz w:val="36"/>
        </w:rPr>
        <w:t>项目采购需求</w:t>
      </w:r>
      <w:bookmarkEnd w:id="46"/>
      <w:r>
        <w:rPr>
          <w:rFonts w:ascii="宋体" w:hAnsi="宋体" w:cs="Times New Roman" w:hint="eastAsia"/>
          <w:b/>
          <w:sz w:val="36"/>
        </w:rPr>
        <w:t>及技术标准要求</w:t>
      </w:r>
    </w:p>
    <w:p w:rsidR="009541B2" w:rsidRDefault="00624095">
      <w:pPr>
        <w:snapToGrid w:val="0"/>
        <w:spacing w:line="600" w:lineRule="exact"/>
        <w:jc w:val="center"/>
        <w:rPr>
          <w:rFonts w:ascii="宋体" w:hAnsi="宋体"/>
          <w:b/>
          <w:sz w:val="30"/>
        </w:rPr>
      </w:pPr>
      <w:r>
        <w:rPr>
          <w:rFonts w:ascii="宋体" w:hAnsi="宋体" w:hint="eastAsia"/>
          <w:b/>
          <w:color w:val="000000"/>
          <w:sz w:val="30"/>
        </w:rPr>
        <w:t xml:space="preserve"> </w:t>
      </w:r>
      <w:r>
        <w:rPr>
          <w:rFonts w:ascii="宋体" w:hAnsi="宋体" w:hint="eastAsia"/>
          <w:b/>
          <w:sz w:val="30"/>
        </w:rPr>
        <w:t>第一节</w:t>
      </w:r>
    </w:p>
    <w:p w:rsidR="009541B2" w:rsidRDefault="00624095">
      <w:pPr>
        <w:spacing w:line="500" w:lineRule="exact"/>
        <w:rPr>
          <w:rFonts w:ascii="宋体" w:hAnsi="宋体"/>
          <w:sz w:val="24"/>
        </w:rPr>
      </w:pPr>
      <w:r>
        <w:rPr>
          <w:rFonts w:ascii="宋体" w:hAnsi="宋体" w:hint="eastAsia"/>
          <w:sz w:val="24"/>
        </w:rPr>
        <w:t>1.1、工程概况</w:t>
      </w:r>
    </w:p>
    <w:p w:rsidR="009541B2" w:rsidRDefault="00624095">
      <w:pPr>
        <w:widowControl w:val="0"/>
        <w:snapToGrid w:val="0"/>
        <w:spacing w:line="360" w:lineRule="auto"/>
        <w:ind w:firstLineChars="200" w:firstLine="480"/>
        <w:jc w:val="both"/>
        <w:rPr>
          <w:rFonts w:ascii="宋体" w:hAnsi="宋体"/>
          <w:bCs/>
          <w:sz w:val="24"/>
          <w:szCs w:val="24"/>
        </w:rPr>
      </w:pPr>
      <w:r>
        <w:rPr>
          <w:rFonts w:ascii="宋体" w:hAnsi="宋体" w:hint="eastAsia"/>
          <w:bCs/>
          <w:sz w:val="24"/>
          <w:szCs w:val="24"/>
        </w:rPr>
        <w:t>1.1、项目名称 ：</w:t>
      </w:r>
      <w:r>
        <w:rPr>
          <w:rFonts w:ascii="宋体" w:hAnsi="宋体" w:hint="eastAsia"/>
          <w:bCs/>
          <w:spacing w:val="8"/>
          <w:sz w:val="24"/>
          <w:szCs w:val="24"/>
        </w:rPr>
        <w:t>安阳市曙光小学篮球场改造项目</w:t>
      </w:r>
      <w:r>
        <w:rPr>
          <w:rFonts w:ascii="宋体" w:hAnsi="宋体" w:hint="eastAsia"/>
          <w:bCs/>
          <w:sz w:val="24"/>
          <w:szCs w:val="24"/>
        </w:rPr>
        <w:t>；</w:t>
      </w:r>
    </w:p>
    <w:p w:rsidR="009541B2" w:rsidRDefault="00624095">
      <w:pPr>
        <w:autoSpaceDE w:val="0"/>
        <w:autoSpaceDN w:val="0"/>
        <w:adjustRightInd w:val="0"/>
        <w:spacing w:line="540" w:lineRule="exact"/>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 xml:space="preserve">、项目地点： </w:t>
      </w:r>
      <w:r>
        <w:rPr>
          <w:rFonts w:ascii="宋体" w:hAnsi="宋体" w:hint="eastAsia"/>
          <w:bCs/>
          <w:spacing w:val="8"/>
          <w:sz w:val="24"/>
          <w:szCs w:val="24"/>
        </w:rPr>
        <w:t>安阳市曙光小学院内</w:t>
      </w:r>
      <w:r>
        <w:rPr>
          <w:rFonts w:ascii="宋体" w:hAnsi="宋体" w:hint="eastAsia"/>
          <w:bCs/>
          <w:sz w:val="24"/>
          <w:szCs w:val="24"/>
        </w:rPr>
        <w:t>；</w:t>
      </w:r>
    </w:p>
    <w:p w:rsidR="009541B2" w:rsidRDefault="00624095">
      <w:pPr>
        <w:autoSpaceDE w:val="0"/>
        <w:autoSpaceDN w:val="0"/>
        <w:adjustRightInd w:val="0"/>
        <w:spacing w:line="540" w:lineRule="exact"/>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、招标范围：工程量清单内的全部内容；</w:t>
      </w:r>
    </w:p>
    <w:p w:rsidR="009541B2" w:rsidRDefault="00624095">
      <w:pPr>
        <w:autoSpaceDE w:val="0"/>
        <w:autoSpaceDN w:val="0"/>
        <w:adjustRightInd w:val="0"/>
        <w:spacing w:line="540" w:lineRule="exact"/>
        <w:ind w:firstLineChars="200" w:firstLine="480"/>
        <w:rPr>
          <w:rFonts w:ascii="宋体" w:hAnsi="宋体"/>
          <w:bCs/>
          <w:sz w:val="24"/>
          <w:szCs w:val="24"/>
        </w:rPr>
      </w:pPr>
      <w:r>
        <w:rPr>
          <w:rFonts w:ascii="宋体" w:hAnsi="宋体" w:hint="eastAsia"/>
          <w:bCs/>
          <w:sz w:val="24"/>
          <w:szCs w:val="24"/>
        </w:rPr>
        <w:t>1.4、工    期：签订合同之日起30日内完工；</w:t>
      </w:r>
    </w:p>
    <w:p w:rsidR="009541B2" w:rsidRDefault="00624095">
      <w:pPr>
        <w:autoSpaceDE w:val="0"/>
        <w:autoSpaceDN w:val="0"/>
        <w:adjustRightInd w:val="0"/>
        <w:spacing w:line="540" w:lineRule="exact"/>
        <w:ind w:firstLineChars="200" w:firstLine="480"/>
        <w:rPr>
          <w:rFonts w:ascii="宋体" w:hAnsi="宋体"/>
          <w:bCs/>
          <w:sz w:val="24"/>
          <w:szCs w:val="24"/>
        </w:rPr>
      </w:pPr>
      <w:r>
        <w:rPr>
          <w:rFonts w:ascii="宋体" w:hAnsi="宋体" w:hint="eastAsia"/>
          <w:bCs/>
          <w:sz w:val="24"/>
          <w:szCs w:val="24"/>
        </w:rPr>
        <w:t>1.5、工程质量：达到国家现行工程质量验评合格标准。</w:t>
      </w:r>
    </w:p>
    <w:p w:rsidR="009541B2" w:rsidRDefault="00624095">
      <w:pPr>
        <w:widowControl w:val="0"/>
        <w:spacing w:line="540" w:lineRule="exact"/>
        <w:ind w:firstLineChars="200" w:firstLine="480"/>
        <w:outlineLvl w:val="0"/>
        <w:rPr>
          <w:rFonts w:ascii="宋体" w:hAnsi="宋体"/>
          <w:bCs/>
          <w:sz w:val="24"/>
          <w:szCs w:val="24"/>
        </w:rPr>
      </w:pPr>
      <w:bookmarkStart w:id="47" w:name="_Toc20616"/>
      <w:r>
        <w:rPr>
          <w:rFonts w:ascii="宋体" w:hAnsi="宋体" w:hint="eastAsia"/>
          <w:bCs/>
          <w:sz w:val="24"/>
          <w:szCs w:val="24"/>
        </w:rPr>
        <w:t>1.6、工程内容：</w:t>
      </w:r>
      <w:bookmarkEnd w:id="47"/>
      <w:r>
        <w:rPr>
          <w:rFonts w:ascii="宋体" w:hAnsi="宋体" w:hint="eastAsia"/>
          <w:bCs/>
          <w:sz w:val="24"/>
          <w:szCs w:val="24"/>
        </w:rPr>
        <w:t>篮球场水泥、</w:t>
      </w:r>
      <w:r>
        <w:rPr>
          <w:rFonts w:ascii="宋体" w:hAnsi="宋体" w:hint="eastAsia"/>
          <w:bCs/>
          <w:color w:val="00B050"/>
          <w:sz w:val="24"/>
          <w:szCs w:val="24"/>
        </w:rPr>
        <w:t>石英砂及沥青基础处理剂</w:t>
      </w:r>
      <w:r>
        <w:rPr>
          <w:rFonts w:ascii="宋体" w:hAnsi="宋体" w:hint="eastAsia"/>
          <w:bCs/>
          <w:sz w:val="24"/>
          <w:szCs w:val="24"/>
        </w:rPr>
        <w:t>修补找平、铺8mm厚硅PU地面及清理水沟垃圾等内容。</w:t>
      </w:r>
    </w:p>
    <w:p w:rsidR="009541B2" w:rsidRDefault="00624095">
      <w:pPr>
        <w:spacing w:line="500" w:lineRule="exact"/>
        <w:rPr>
          <w:rFonts w:ascii="宋体" w:hAnsi="宋体"/>
          <w:sz w:val="24"/>
        </w:rPr>
      </w:pPr>
      <w:r>
        <w:rPr>
          <w:rFonts w:ascii="宋体" w:hAnsi="宋体" w:hint="eastAsia"/>
          <w:sz w:val="24"/>
        </w:rPr>
        <w:t>1.2、工程建设标准及技术规范：</w:t>
      </w:r>
    </w:p>
    <w:p w:rsidR="009541B2" w:rsidRDefault="00624095">
      <w:pPr>
        <w:spacing w:line="500" w:lineRule="exact"/>
        <w:ind w:firstLineChars="200" w:firstLine="480"/>
        <w:rPr>
          <w:rFonts w:ascii="宋体" w:hAnsi="宋体"/>
          <w:sz w:val="24"/>
        </w:rPr>
      </w:pPr>
      <w:r>
        <w:rPr>
          <w:rFonts w:ascii="宋体" w:hAnsi="宋体" w:hint="eastAsia"/>
          <w:sz w:val="24"/>
        </w:rPr>
        <w:t>（一）施工验收规范、规程及标准</w:t>
      </w:r>
    </w:p>
    <w:p w:rsidR="009541B2" w:rsidRDefault="00624095">
      <w:pPr>
        <w:spacing w:line="500" w:lineRule="exact"/>
        <w:ind w:firstLineChars="200" w:firstLine="480"/>
        <w:rPr>
          <w:rFonts w:ascii="宋体" w:hAnsi="宋体"/>
          <w:sz w:val="24"/>
        </w:rPr>
      </w:pPr>
      <w:r>
        <w:rPr>
          <w:rFonts w:ascii="宋体" w:hAnsi="宋体" w:hint="eastAsia"/>
          <w:sz w:val="24"/>
        </w:rPr>
        <w:t>1、本采购工程项目的材料（工程设备）、施工须达到现行国家、河南省以及安阳市建设部门或行业的工程建设标准、规范的要求；本采购工程项目的材料（工程设备）为政府强制采购的节能产品的必须为《节能产品政府采购清单》强制采购产品，应优先选购采用环保生产工艺、使用环保材料产品，优先选购具有自主知识产权的产品，优先选购《节能产品政府采购清单》产品。</w:t>
      </w:r>
    </w:p>
    <w:p w:rsidR="009541B2" w:rsidRDefault="00624095">
      <w:pPr>
        <w:spacing w:line="500" w:lineRule="exact"/>
        <w:ind w:firstLineChars="200" w:firstLine="480"/>
        <w:rPr>
          <w:rFonts w:ascii="宋体" w:hAnsi="宋体"/>
          <w:sz w:val="24"/>
        </w:rPr>
      </w:pPr>
      <w:r>
        <w:rPr>
          <w:rFonts w:ascii="宋体" w:hAnsi="宋体" w:hint="eastAsia"/>
          <w:sz w:val="24"/>
        </w:rPr>
        <w:t>2、施工方案的编制要符合国家、地方现行的技术规范、标准。</w:t>
      </w:r>
    </w:p>
    <w:p w:rsidR="009541B2" w:rsidRDefault="00624095">
      <w:pPr>
        <w:spacing w:line="500" w:lineRule="exact"/>
        <w:ind w:firstLineChars="200" w:firstLine="480"/>
        <w:rPr>
          <w:rFonts w:ascii="宋体" w:hAnsi="宋体"/>
          <w:sz w:val="24"/>
        </w:rPr>
      </w:pPr>
      <w:r>
        <w:rPr>
          <w:rFonts w:ascii="宋体" w:hAnsi="宋体" w:hint="eastAsia"/>
          <w:sz w:val="24"/>
        </w:rPr>
        <w:t>（二）施工安全管理规范、规程及规定（但不限于）如下：</w:t>
      </w:r>
    </w:p>
    <w:p w:rsidR="009541B2" w:rsidRDefault="00624095">
      <w:pPr>
        <w:spacing w:line="500" w:lineRule="exact"/>
        <w:ind w:firstLineChars="200" w:firstLine="480"/>
        <w:rPr>
          <w:rFonts w:ascii="宋体" w:hAnsi="宋体"/>
          <w:sz w:val="24"/>
        </w:rPr>
      </w:pPr>
      <w:r>
        <w:rPr>
          <w:rFonts w:ascii="宋体" w:hAnsi="宋体" w:hint="eastAsia"/>
          <w:sz w:val="24"/>
        </w:rPr>
        <w:t>（1）《建筑机械使用安全技术规程》</w:t>
      </w:r>
    </w:p>
    <w:p w:rsidR="009541B2" w:rsidRDefault="00624095">
      <w:pPr>
        <w:spacing w:line="500" w:lineRule="exact"/>
        <w:ind w:firstLineChars="200" w:firstLine="480"/>
        <w:rPr>
          <w:rFonts w:ascii="宋体" w:hAnsi="宋体"/>
          <w:sz w:val="24"/>
        </w:rPr>
      </w:pPr>
      <w:r>
        <w:rPr>
          <w:rFonts w:ascii="宋体" w:hAnsi="宋体" w:hint="eastAsia"/>
          <w:sz w:val="24"/>
        </w:rPr>
        <w:t>（2）《施工现场临时用电安全技术规范》</w:t>
      </w:r>
    </w:p>
    <w:p w:rsidR="009541B2" w:rsidRDefault="00624095">
      <w:pPr>
        <w:spacing w:line="500" w:lineRule="exact"/>
        <w:ind w:firstLineChars="200" w:firstLine="480"/>
        <w:rPr>
          <w:rFonts w:ascii="宋体" w:hAnsi="宋体"/>
          <w:sz w:val="24"/>
        </w:rPr>
      </w:pPr>
      <w:r>
        <w:rPr>
          <w:rFonts w:ascii="宋体" w:hAnsi="宋体" w:hint="eastAsia"/>
          <w:sz w:val="24"/>
        </w:rPr>
        <w:t>（3）河南省住建厅及安阳市关于建筑施工现场安全管理的有关规定。</w:t>
      </w:r>
    </w:p>
    <w:p w:rsidR="009541B2" w:rsidRDefault="00624095">
      <w:pPr>
        <w:spacing w:line="500" w:lineRule="exact"/>
        <w:ind w:firstLineChars="200" w:firstLine="480"/>
        <w:rPr>
          <w:rFonts w:ascii="宋体" w:hAnsi="宋体"/>
          <w:sz w:val="24"/>
        </w:rPr>
      </w:pPr>
      <w:r>
        <w:rPr>
          <w:rFonts w:ascii="宋体" w:hAnsi="宋体" w:hint="eastAsia"/>
          <w:sz w:val="24"/>
        </w:rPr>
        <w:t>（三）施工中涉及到的规范、规程和标准及相关技术要求。</w:t>
      </w:r>
    </w:p>
    <w:p w:rsidR="009541B2" w:rsidRDefault="00624095">
      <w:pPr>
        <w:spacing w:line="500" w:lineRule="exact"/>
        <w:ind w:firstLineChars="200" w:firstLine="480"/>
        <w:rPr>
          <w:rFonts w:ascii="宋体" w:hAnsi="宋体"/>
          <w:sz w:val="24"/>
        </w:rPr>
      </w:pPr>
      <w:r>
        <w:rPr>
          <w:rFonts w:ascii="宋体" w:hAnsi="宋体" w:hint="eastAsia"/>
          <w:sz w:val="24"/>
        </w:rPr>
        <w:t>（四）采购单位或监理工程师依据本工程的特点和具体情况以及国家现行规范、规程和标准制定的本工程特定适用的有关补充规定或要求。</w:t>
      </w:r>
    </w:p>
    <w:p w:rsidR="009541B2" w:rsidRDefault="00624095">
      <w:pPr>
        <w:spacing w:line="500" w:lineRule="exact"/>
        <w:ind w:firstLineChars="200" w:firstLine="480"/>
        <w:rPr>
          <w:rFonts w:ascii="宋体" w:hAnsi="宋体"/>
          <w:sz w:val="24"/>
        </w:rPr>
      </w:pPr>
      <w:r>
        <w:rPr>
          <w:rFonts w:ascii="宋体" w:hAnsi="宋体" w:hint="eastAsia"/>
          <w:sz w:val="24"/>
        </w:rPr>
        <w:lastRenderedPageBreak/>
        <w:t>（五）在合同有效期内，如相关主管部门对上述的规范、规程、标准等进行了修订或更新，或者采购单位（或监理工程师）对其制定的相关补充规定或要求进行了修订，则中标施工企业应以更新或修订后的版本为准，并予以执行。</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3、技术标准要求</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（一）硅PU球场面层为系统结构，弹性层、加强层为单组份有机硅改性聚氨酯材料，耐磨面层为双组份改性丙烯酸涂料；硅PU厚度：8mm。</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1、硅PU的环保性能</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（1）硅PU材料需满足GB 36246-2018《中小学合成材料面层运动场地》技术要求，提供非固体有害物质含量、固体有害物质释放量、气味等级检测报告；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（2）球场面层成品须符合DIN18035-6中可溶解有机碳DOC小于等于50mg/l，可萃取有机卤化物EOX小于等于100mg/kg的要求，提供权威检测机构出具的测试报告；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（3）硅PU非固体原料未检出有双酚（BPA）、壬基酚（NP）有害物质，提供权威检测机构出具的测试报告。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2、硅PU的运动物理性能</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（1）提供硅PU材料的物理性能须需满足GB 36246-2018《中小学合成材料面层运动场地》技术要求的检验报告；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2）为了保证篮球场地具有专业运动性能，球场面层应符合2018国际篮联对永久合成类地板的要求，在温度23℃±2℃、湿度50%±10%中，冲击吸收≧30%，垂直变形＜3.5mm，垂直球反弹≧90%，滑动性能（干态）80-110，提供国际篮联指定授权实验室出具的测试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3、硅PU的耐用性能</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（1）硅PU面层材料强度和韧性强，在经过加速老化不小于2000H后，拉伸强度≥1MPa，拉断伸长率≥90%，提供权威检测机构出具的测试报告；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（2） 球场面漆材料经过80℃、-40℃各放置不小于6h，循环不小于10次，面漆材料的耐温变性测试显示无粉化、无开裂、无剥落、无起泡、面层颜色与光泽无明显变化；且面漆材料的抗热胎压痕性△E≦0.5；提供以上性能依据GB/T 22374-2018标准测试的具有“CMA”与“CNAS”资质的检测机构出具的测试报告；</w:t>
      </w:r>
    </w:p>
    <w:p w:rsidR="009541B2" w:rsidRDefault="00624095">
      <w:pPr>
        <w:spacing w:line="500" w:lineRule="exact"/>
        <w:ind w:firstLineChars="200" w:firstLine="480"/>
        <w:rPr>
          <w:rFonts w:ascii="宋体" w:hAnsi="宋体"/>
          <w:color w:val="FF0000"/>
          <w:sz w:val="24"/>
          <w:szCs w:val="22"/>
        </w:rPr>
      </w:pPr>
      <w:r>
        <w:rPr>
          <w:rFonts w:ascii="宋体" w:hAnsi="宋体" w:hint="eastAsia"/>
          <w:color w:val="FF0000"/>
          <w:sz w:val="24"/>
          <w:szCs w:val="22"/>
        </w:rPr>
        <w:t>注：主要原材料硅PU须通过相关检测并提供材料生产企业出具的质量承诺书原件，投标文件中附相关标准要求检测报告复印件加盖生产企业公章，不符合视为未响应文件。</w:t>
      </w:r>
    </w:p>
    <w:p w:rsidR="009541B2" w:rsidRDefault="00624095">
      <w:pPr>
        <w:pStyle w:val="1"/>
        <w:rPr>
          <w:rFonts w:ascii="宋体" w:hAnsi="宋体"/>
          <w:color w:val="FF0000"/>
          <w:szCs w:val="22"/>
        </w:rPr>
      </w:pPr>
      <w:r>
        <w:rPr>
          <w:rFonts w:ascii="宋体" w:hAnsi="宋体" w:hint="eastAsia"/>
          <w:color w:val="FF0000"/>
          <w:szCs w:val="22"/>
        </w:rPr>
        <w:lastRenderedPageBreak/>
        <w:t>4、篮球场颜色由甲方选定，场地中圈需增加学校标志，颜色图案下图为下图所示</w:t>
      </w:r>
    </w:p>
    <w:p w:rsidR="009541B2" w:rsidRDefault="009541B2">
      <w:pPr>
        <w:pStyle w:val="1"/>
        <w:rPr>
          <w:rFonts w:ascii="宋体" w:hAnsi="宋体"/>
          <w:color w:val="FF0000"/>
          <w:szCs w:val="22"/>
        </w:rPr>
      </w:pPr>
    </w:p>
    <w:p w:rsidR="009541B2" w:rsidRDefault="003C454A">
      <w:pPr>
        <w:pStyle w:val="1"/>
        <w:spacing w:line="240" w:lineRule="auto"/>
        <w:rPr>
          <w:rFonts w:ascii="宋体" w:hAnsi="宋体"/>
          <w:color w:val="FF0000"/>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240.3pt">
            <v:imagedata r:id="rId10" o:title=""/>
          </v:shape>
        </w:pict>
      </w:r>
    </w:p>
    <w:p w:rsidR="009541B2" w:rsidRDefault="009541B2">
      <w:pPr>
        <w:pStyle w:val="1"/>
      </w:pPr>
    </w:p>
    <w:p w:rsidR="009541B2" w:rsidRDefault="00624095">
      <w:pPr>
        <w:spacing w:line="500" w:lineRule="exact"/>
        <w:rPr>
          <w:rFonts w:ascii="宋体" w:hAnsi="宋体"/>
          <w:b/>
          <w:sz w:val="24"/>
          <w:highlight w:val="yellow"/>
        </w:rPr>
      </w:pPr>
      <w:r>
        <w:rPr>
          <w:rFonts w:ascii="宋体" w:hAnsi="宋体" w:hint="eastAsia"/>
          <w:b/>
          <w:sz w:val="24"/>
          <w:highlight w:val="yellow"/>
        </w:rPr>
        <w:t>1.3、工程量清单（另附）</w:t>
      </w:r>
    </w:p>
    <w:p w:rsidR="009541B2" w:rsidRDefault="00624095">
      <w:pPr>
        <w:spacing w:line="500" w:lineRule="exact"/>
        <w:rPr>
          <w:rFonts w:ascii="宋体" w:hAnsi="宋体"/>
          <w:b/>
          <w:sz w:val="24"/>
        </w:rPr>
      </w:pPr>
      <w:r>
        <w:rPr>
          <w:rFonts w:ascii="宋体" w:hAnsi="宋体"/>
          <w:b/>
          <w:sz w:val="24"/>
        </w:rPr>
        <w:t>1.</w:t>
      </w:r>
      <w:r>
        <w:rPr>
          <w:rFonts w:ascii="宋体" w:hAnsi="宋体" w:hint="eastAsia"/>
          <w:b/>
          <w:sz w:val="24"/>
        </w:rPr>
        <w:t>4、投标报价</w:t>
      </w:r>
    </w:p>
    <w:p w:rsidR="009541B2" w:rsidRDefault="00624095">
      <w:pPr>
        <w:snapToGrid w:val="0"/>
        <w:spacing w:line="500" w:lineRule="exact"/>
        <w:ind w:firstLineChars="200" w:firstLine="480"/>
        <w:rPr>
          <w:rFonts w:ascii="宋体" w:hAnsi="宋体"/>
          <w:sz w:val="24"/>
        </w:rPr>
      </w:pPr>
      <w:r>
        <w:rPr>
          <w:rFonts w:ascii="宋体" w:hAnsi="宋体" w:hint="eastAsia"/>
          <w:sz w:val="24"/>
        </w:rPr>
        <w:t>1.4.1投标报价的编制依据：</w:t>
      </w:r>
    </w:p>
    <w:p w:rsidR="009541B2" w:rsidRDefault="00624095">
      <w:pPr>
        <w:snapToGrid w:val="0"/>
        <w:spacing w:line="500" w:lineRule="exact"/>
        <w:ind w:firstLineChars="200" w:firstLine="480"/>
        <w:rPr>
          <w:rFonts w:ascii="宋体" w:hAnsi="宋体"/>
          <w:sz w:val="24"/>
        </w:rPr>
      </w:pPr>
      <w:r>
        <w:rPr>
          <w:rFonts w:ascii="宋体" w:hAnsi="宋体" w:hint="eastAsia"/>
          <w:sz w:val="24"/>
        </w:rPr>
        <w:t>①材料价格均按安阳市住房和城乡建设局发布的《安阳建设工程造价信息》2020年第2期和现行市场价格执行。</w:t>
      </w:r>
    </w:p>
    <w:p w:rsidR="009541B2" w:rsidRDefault="00624095">
      <w:pPr>
        <w:snapToGrid w:val="0"/>
        <w:spacing w:line="500" w:lineRule="exact"/>
        <w:ind w:firstLineChars="200" w:firstLine="480"/>
        <w:rPr>
          <w:rFonts w:ascii="宋体" w:hAnsi="宋体"/>
          <w:sz w:val="24"/>
        </w:rPr>
      </w:pPr>
      <w:r>
        <w:rPr>
          <w:rFonts w:ascii="宋体" w:hAnsi="宋体" w:hint="eastAsia"/>
          <w:sz w:val="24"/>
        </w:rPr>
        <w:t>②国家、省、市有关法律、法规及规定。</w:t>
      </w:r>
    </w:p>
    <w:p w:rsidR="009541B2" w:rsidRDefault="00624095">
      <w:pPr>
        <w:snapToGrid w:val="0"/>
        <w:spacing w:line="500" w:lineRule="exact"/>
        <w:ind w:firstLineChars="200" w:firstLine="480"/>
        <w:rPr>
          <w:rFonts w:ascii="宋体" w:hAnsi="宋体"/>
          <w:sz w:val="24"/>
        </w:rPr>
      </w:pPr>
      <w:r>
        <w:rPr>
          <w:rFonts w:ascii="宋体" w:hAnsi="宋体" w:hint="eastAsia"/>
          <w:sz w:val="24"/>
        </w:rPr>
        <w:t>1.4.2投标人的报价应充分考虑以下内容：</w:t>
      </w:r>
    </w:p>
    <w:p w:rsidR="009541B2" w:rsidRDefault="00624095">
      <w:pPr>
        <w:snapToGrid w:val="0"/>
        <w:spacing w:line="500" w:lineRule="exact"/>
        <w:ind w:firstLineChars="200" w:firstLine="480"/>
        <w:rPr>
          <w:rFonts w:ascii="宋体" w:hAnsi="宋体"/>
          <w:sz w:val="24"/>
        </w:rPr>
      </w:pPr>
      <w:r>
        <w:rPr>
          <w:rFonts w:ascii="宋体" w:hAnsi="宋体" w:hint="eastAsia"/>
          <w:sz w:val="24"/>
        </w:rPr>
        <w:t>①投标单位的投标报价应为施工地完工交验价，包括完成本工程所需的全部费用：完成该工程项目人工费、机械费、材料费、管理费、利润、风险费、措施项目费、其他项目费、规费（专项费用）、税金等施工中又必须发生的工程内容所需的费用。</w:t>
      </w:r>
    </w:p>
    <w:p w:rsidR="009541B2" w:rsidRDefault="00624095">
      <w:pPr>
        <w:snapToGrid w:val="0"/>
        <w:spacing w:line="500" w:lineRule="exact"/>
        <w:ind w:firstLineChars="200" w:firstLine="480"/>
        <w:rPr>
          <w:rFonts w:ascii="宋体" w:hAnsi="宋体"/>
          <w:sz w:val="24"/>
        </w:rPr>
      </w:pPr>
      <w:r>
        <w:rPr>
          <w:rFonts w:ascii="宋体" w:hAnsi="宋体" w:hint="eastAsia"/>
          <w:sz w:val="24"/>
        </w:rPr>
        <w:t>②投标报价是根据投标人的企业定额、施工经验、管理能力、经营状况以及所掌握的市场情况自主决定的，包含了可以承担的承包风险；</w:t>
      </w:r>
    </w:p>
    <w:p w:rsidR="009541B2" w:rsidRDefault="00624095">
      <w:pPr>
        <w:snapToGrid w:val="0"/>
        <w:spacing w:line="500" w:lineRule="exact"/>
        <w:ind w:firstLineChars="200" w:firstLine="480"/>
        <w:rPr>
          <w:rFonts w:ascii="宋体" w:hAnsi="宋体"/>
          <w:sz w:val="24"/>
        </w:rPr>
      </w:pPr>
      <w:r>
        <w:rPr>
          <w:rFonts w:ascii="宋体" w:hAnsi="宋体" w:hint="eastAsia"/>
          <w:sz w:val="24"/>
        </w:rPr>
        <w:t>③投标人根据市场行情自主报价，但不得以低于成本的报价竞争；</w:t>
      </w:r>
    </w:p>
    <w:p w:rsidR="009541B2" w:rsidRDefault="00624095">
      <w:pPr>
        <w:snapToGrid w:val="0"/>
        <w:spacing w:line="500" w:lineRule="exact"/>
        <w:ind w:firstLineChars="200" w:firstLine="480"/>
        <w:rPr>
          <w:rFonts w:ascii="宋体" w:hAnsi="宋体"/>
          <w:sz w:val="24"/>
        </w:rPr>
      </w:pPr>
      <w:r>
        <w:rPr>
          <w:rFonts w:ascii="宋体" w:hAnsi="宋体" w:hint="eastAsia"/>
          <w:sz w:val="24"/>
        </w:rPr>
        <w:t>④投标单位的响应文件应密封，如未按要求密封造成泄密，责任由投标单位自负，采购代理机构概不负责。</w:t>
      </w:r>
    </w:p>
    <w:p w:rsidR="009541B2" w:rsidRDefault="00624095">
      <w:pPr>
        <w:snapToGrid w:val="0"/>
        <w:spacing w:line="500" w:lineRule="exact"/>
        <w:ind w:firstLineChars="200" w:firstLine="480"/>
        <w:rPr>
          <w:rFonts w:ascii="宋体" w:hAnsi="宋体"/>
          <w:sz w:val="24"/>
        </w:rPr>
      </w:pPr>
      <w:r>
        <w:rPr>
          <w:rFonts w:ascii="宋体" w:hAnsi="宋体" w:hint="eastAsia"/>
          <w:sz w:val="24"/>
        </w:rPr>
        <w:t>⑤本项目的预算价见磋商公告，如投标单位的投标报价（含开标一览表报价）高于该预算价时，磋商小组将按无效投标处理。</w:t>
      </w:r>
    </w:p>
    <w:p w:rsidR="009541B2" w:rsidRDefault="00624095">
      <w:pPr>
        <w:snapToGrid w:val="0"/>
        <w:spacing w:line="500" w:lineRule="exact"/>
        <w:ind w:firstLineChars="200" w:firstLine="480"/>
        <w:rPr>
          <w:rFonts w:ascii="宋体" w:hAnsi="宋体"/>
          <w:b/>
          <w:sz w:val="24"/>
        </w:rPr>
      </w:pPr>
      <w:r>
        <w:rPr>
          <w:rFonts w:ascii="宋体" w:hAnsi="宋体" w:hint="eastAsia"/>
          <w:sz w:val="24"/>
        </w:rPr>
        <w:lastRenderedPageBreak/>
        <w:t>⑥除法律规定的不可抗力因素外，中标企业以任何理由提出不能满足《谈判文件》要求或不能实现投标承诺、擅自提出变更的，按违约、放弃中标资格处理。</w:t>
      </w:r>
    </w:p>
    <w:p w:rsidR="009541B2" w:rsidRDefault="00624095">
      <w:pPr>
        <w:adjustRightInd w:val="0"/>
        <w:snapToGrid w:val="0"/>
        <w:spacing w:line="500" w:lineRule="exact"/>
        <w:rPr>
          <w:rFonts w:ascii="宋体" w:hAnsi="宋体"/>
          <w:b/>
          <w:sz w:val="24"/>
        </w:rPr>
      </w:pPr>
      <w:r>
        <w:rPr>
          <w:rFonts w:ascii="宋体" w:hAnsi="宋体" w:hint="eastAsia"/>
          <w:b/>
          <w:sz w:val="24"/>
        </w:rPr>
        <w:t>1.5</w:t>
      </w:r>
      <w:r>
        <w:rPr>
          <w:rFonts w:ascii="宋体" w:hAnsi="宋体"/>
          <w:b/>
          <w:sz w:val="24"/>
        </w:rPr>
        <w:t xml:space="preserve"> </w:t>
      </w:r>
      <w:r>
        <w:rPr>
          <w:rFonts w:ascii="宋体" w:hAnsi="宋体" w:hint="eastAsia"/>
          <w:b/>
          <w:sz w:val="24"/>
        </w:rPr>
        <w:t>、项目落实的政府采购政策（法规标准条款）</w:t>
      </w:r>
    </w:p>
    <w:p w:rsidR="009541B2" w:rsidRDefault="00624095">
      <w:pPr>
        <w:adjustRightInd w:val="0"/>
        <w:snapToGrid w:val="0"/>
        <w:spacing w:line="500" w:lineRule="exact"/>
        <w:ind w:firstLineChars="200" w:firstLine="480"/>
        <w:rPr>
          <w:rFonts w:ascii="宋体" w:hAnsi="宋体"/>
          <w:b/>
          <w:sz w:val="24"/>
        </w:rPr>
      </w:pPr>
      <w:r>
        <w:rPr>
          <w:rFonts w:ascii="宋体" w:hAnsi="宋体" w:hint="eastAsia"/>
          <w:sz w:val="24"/>
        </w:rPr>
        <w:t>1.5.1</w:t>
      </w:r>
      <w:r>
        <w:rPr>
          <w:rFonts w:ascii="宋体" w:hAnsi="宋体" w:hint="eastAsia"/>
          <w:b/>
          <w:sz w:val="24"/>
        </w:rPr>
        <w:t>项目落实的政府采购政策</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（一）本次政府采购项目对小型和微型企业产品的价格给予</w:t>
      </w:r>
      <w:r>
        <w:rPr>
          <w:rFonts w:ascii="宋体" w:hAnsi="宋体"/>
          <w:sz w:val="24"/>
        </w:rPr>
        <w:t>6%</w:t>
      </w:r>
      <w:r>
        <w:rPr>
          <w:rFonts w:ascii="宋体" w:hAnsi="宋体" w:hint="eastAsia"/>
          <w:sz w:val="24"/>
        </w:rPr>
        <w:t>的扣除，用扣除后的价格参与评审。</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（二）本次政府采购项目对小型和微型企业产品价格扣除的对象应当同时符合以下条件：</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）投标单位为小型和微型企业；</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）提供本企业制造的货物、承担的工程或者服务，或者提供其他小型和微型企业制造的货物。本项所称货物不包括使用大型企业注册商标的货物。</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（三）本次政府采购项目对小型和微型企业产品的价格扣除的界定依据（未按要求提供相关资料的，不享受价格扣除扶持政策）：</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）参加本次政府采购活动的中小企业应按附件格式提供《中小企业声明函》；</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）提供其他小型和微型企业制造的货物的投标单位，应同时提供产品制造企业《中小企业声明函》扫描件（加盖投标单位电子签章）</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注：产品制造企业《中小企业声明函》自开出之日起至投标截止日应在</w:t>
      </w:r>
      <w:r>
        <w:rPr>
          <w:rFonts w:ascii="宋体" w:hAnsi="宋体"/>
          <w:sz w:val="24"/>
        </w:rPr>
        <w:t>1</w:t>
      </w:r>
      <w:r>
        <w:rPr>
          <w:rFonts w:ascii="宋体" w:hAnsi="宋体" w:hint="eastAsia"/>
          <w:sz w:val="24"/>
        </w:rPr>
        <w:t>年内，超出期限的将不被认可。投标截止日产品制造企业规模发生变化的，应如实陈述，否则将视为提供虚假材料。</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）联合体各方均为小型、微型企业的，联合体视同为小型、微型企业，享受本次政府采购项目的扶持政策。联合体各方均应按附件格式提供《中小企业声明函》。</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）投标单位对申报的小型和微型企业产品的价格扣除事项在报价表如实认真填列。</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三）谈判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sz w:val="24"/>
        </w:rPr>
        <w:t>30%</w:t>
      </w:r>
      <w:r>
        <w:rPr>
          <w:rFonts w:ascii="宋体" w:hAnsi="宋体" w:hint="eastAsia"/>
          <w:sz w:val="24"/>
        </w:rPr>
        <w:t>以上的，给予联合体</w:t>
      </w:r>
      <w:r>
        <w:rPr>
          <w:rFonts w:ascii="宋体" w:hAnsi="宋体"/>
          <w:sz w:val="24"/>
        </w:rPr>
        <w:t>2%</w:t>
      </w:r>
      <w:r>
        <w:rPr>
          <w:rFonts w:ascii="宋体" w:hAnsi="宋体" w:hint="eastAsia"/>
          <w:sz w:val="24"/>
        </w:rPr>
        <w:t>的价格扣除。</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四）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lastRenderedPageBreak/>
        <w:t>（五）评标委员会对投标单位申报的小型和微型企业产品的价格扣除事项进行评审。鉴于小微企业价格扣除政策与合同执行价格无关，为避免投标单位申报价格扣除事项的随意性，故特别规定</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）评标委员会对投标单位申报的小型和微型企业产品的价格扣除事项的评审结论，分为合格与不合格，</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评审、申报的价格扣除事项如有计算上多计错误（明细金额或总金额有元以上计算上多计错误）、多报产品、错报产品、明细报价不合理对价格扣除产生重要影响、缺失声明函等任一不符合政策要求及不准确的事项，评标委员会均将评审为不合格，该投标单位申报的价格扣除事项不予接受、为</w:t>
      </w:r>
      <w:r>
        <w:rPr>
          <w:rFonts w:ascii="宋体" w:hAnsi="宋体"/>
          <w:sz w:val="24"/>
        </w:rPr>
        <w:t>0</w:t>
      </w:r>
      <w:r>
        <w:rPr>
          <w:rFonts w:ascii="宋体" w:hAnsi="宋体" w:hint="eastAsia"/>
          <w:sz w:val="24"/>
        </w:rPr>
        <w:t>；评标委员会应当告知相关投标单位。提供虚假材料的为无效投标、并承担相应的法律责任。</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）评审合格的，接受其申报的小型和微型企业产品的价格扣除总金额，用扣除后的价格参与评审。</w:t>
      </w:r>
    </w:p>
    <w:p w:rsidR="009541B2" w:rsidRDefault="00624095">
      <w:pPr>
        <w:adjustRightInd w:val="0"/>
        <w:snapToGrid w:val="0"/>
        <w:spacing w:line="500" w:lineRule="exact"/>
        <w:ind w:firstLineChars="200" w:firstLine="480"/>
        <w:rPr>
          <w:rFonts w:ascii="宋体" w:hAnsi="宋体"/>
          <w:sz w:val="24"/>
        </w:rPr>
      </w:pPr>
      <w:r>
        <w:rPr>
          <w:rFonts w:ascii="宋体" w:hAnsi="宋体" w:hint="eastAsia"/>
          <w:sz w:val="24"/>
        </w:rPr>
        <w:t>注：小微企业价格扣除，仅作为价格评审的依据，并不影响合同执行价格，合同执行价格为成交供应商的最后报价</w:t>
      </w:r>
    </w:p>
    <w:p w:rsidR="009541B2" w:rsidRDefault="00624095">
      <w:pPr>
        <w:snapToGrid w:val="0"/>
        <w:spacing w:line="600" w:lineRule="exact"/>
        <w:jc w:val="center"/>
        <w:rPr>
          <w:rFonts w:ascii="宋体" w:hAnsi="宋体"/>
          <w:b/>
          <w:sz w:val="30"/>
        </w:rPr>
      </w:pPr>
      <w:r>
        <w:rPr>
          <w:rFonts w:ascii="宋体" w:hAnsi="宋体" w:hint="eastAsia"/>
          <w:b/>
          <w:sz w:val="30"/>
        </w:rPr>
        <w:t>第二节、项目说明</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一、质量要求：</w:t>
      </w:r>
      <w:r>
        <w:rPr>
          <w:rFonts w:ascii="宋体" w:hAnsi="宋体" w:hint="eastAsia"/>
          <w:bCs/>
          <w:sz w:val="24"/>
          <w:szCs w:val="24"/>
        </w:rPr>
        <w:t>合格，满足国家、行业质量标准</w:t>
      </w:r>
      <w:r>
        <w:rPr>
          <w:rFonts w:ascii="宋体" w:hAnsi="宋体" w:hint="eastAsia"/>
          <w:sz w:val="24"/>
          <w:szCs w:val="24"/>
        </w:rPr>
        <w:t>。</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二、未经采购单位事先书面同意，中标人不得转包或变相转包、分包其应履行的合同义务， 响应文件须提供承诺书。</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三、承包方式：本项目为固定总价合同。不因人工、材料和设备等价格的波动而影响合同价格。</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四、踏勘现场：由投标人自行对项目现场及周围环境进行踏勘，以便投标人获取须自己负责的有关编制投标文件和签署合同所需的所有材料。投标单位应充分了解项目的位置、道路以及其它足以影响报价的情况，任何因忽视或误解现场情况而导致的索赔申请将不被批准。</w:t>
      </w:r>
      <w:r>
        <w:rPr>
          <w:rFonts w:ascii="宋体" w:hAnsi="宋体"/>
          <w:sz w:val="24"/>
          <w:szCs w:val="24"/>
        </w:rPr>
        <w:t>踏勘现场所发生的费用由投标人自己承担。</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采购人向投标人提供的有关现场的资料和数据，是采购人现有的能使投标人利用的资料。采购人对投标人由此而作出的推论、理解和结论概不负责。</w:t>
      </w: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投标人及其人员，可为踏勘目的进入采购人的项目现场，但投标人及其人员不得因此使采购人及其人员承担有关的责任和蒙受损失。投标人并应对由此次踏勘现场而造成的死</w:t>
      </w:r>
      <w:r>
        <w:rPr>
          <w:rFonts w:ascii="宋体" w:hAnsi="宋体" w:hint="eastAsia"/>
          <w:sz w:val="24"/>
          <w:szCs w:val="24"/>
        </w:rPr>
        <w:lastRenderedPageBreak/>
        <w:t>亡</w:t>
      </w:r>
    </w:p>
    <w:p w:rsidR="009541B2" w:rsidRDefault="00624095">
      <w:pPr>
        <w:widowControl w:val="0"/>
        <w:snapToGrid w:val="0"/>
        <w:spacing w:line="530" w:lineRule="exact"/>
        <w:ind w:firstLine="556"/>
        <w:rPr>
          <w:rFonts w:ascii="宋体" w:hAnsi="宋体"/>
          <w:sz w:val="24"/>
          <w:szCs w:val="24"/>
        </w:rPr>
      </w:pPr>
      <w:r>
        <w:rPr>
          <w:rFonts w:ascii="宋体" w:hAnsi="宋体" w:hint="eastAsia"/>
          <w:sz w:val="24"/>
          <w:szCs w:val="24"/>
        </w:rPr>
        <w:t>五、投标报价：投标人应根据招标范围、市场行情，并结合本单位的实力，做出最终报价。</w:t>
      </w:r>
    </w:p>
    <w:p w:rsidR="009541B2" w:rsidRDefault="00624095">
      <w:pPr>
        <w:widowControl w:val="0"/>
        <w:snapToGrid w:val="0"/>
        <w:spacing w:line="530" w:lineRule="exact"/>
        <w:ind w:firstLineChars="200" w:firstLine="480"/>
        <w:rPr>
          <w:rFonts w:ascii="宋体" w:hAnsi="宋体"/>
          <w:sz w:val="24"/>
          <w:szCs w:val="24"/>
          <w:highlight w:val="yellow"/>
        </w:rPr>
      </w:pPr>
      <w:r>
        <w:rPr>
          <w:rFonts w:ascii="宋体" w:hAnsi="宋体" w:hint="eastAsia"/>
          <w:sz w:val="24"/>
          <w:szCs w:val="24"/>
        </w:rPr>
        <w:t>六、投标报价为投标单位自主报价，投标单位应充分考虑综合费用。</w:t>
      </w:r>
      <w:r>
        <w:rPr>
          <w:rFonts w:ascii="宋体" w:hAnsi="宋体" w:hint="eastAsia"/>
          <w:sz w:val="24"/>
          <w:szCs w:val="24"/>
          <w:highlight w:val="yellow"/>
        </w:rPr>
        <w:t xml:space="preserve"> 乙方做好环保工程相应设施，如因环保措施不到位产生罚款，与甲方无关。</w:t>
      </w:r>
    </w:p>
    <w:p w:rsidR="009541B2" w:rsidRDefault="009541B2">
      <w:pPr>
        <w:widowControl w:val="0"/>
        <w:snapToGrid w:val="0"/>
        <w:spacing w:line="530" w:lineRule="exact"/>
        <w:ind w:firstLineChars="200" w:firstLine="480"/>
        <w:rPr>
          <w:rFonts w:ascii="宋体" w:hAnsi="宋体"/>
          <w:sz w:val="24"/>
          <w:szCs w:val="24"/>
        </w:rPr>
      </w:pPr>
    </w:p>
    <w:p w:rsidR="009541B2" w:rsidRDefault="00624095">
      <w:pPr>
        <w:widowControl w:val="0"/>
        <w:snapToGrid w:val="0"/>
        <w:spacing w:line="530" w:lineRule="exact"/>
        <w:ind w:firstLineChars="200" w:firstLine="480"/>
        <w:rPr>
          <w:rFonts w:ascii="宋体" w:hAnsi="宋体"/>
          <w:sz w:val="24"/>
          <w:szCs w:val="24"/>
        </w:rPr>
      </w:pPr>
      <w:r>
        <w:rPr>
          <w:rFonts w:ascii="宋体" w:hAnsi="宋体" w:hint="eastAsia"/>
          <w:sz w:val="24"/>
          <w:szCs w:val="24"/>
        </w:rPr>
        <w:t>七、中标人应注意安全，杜绝一切事故发生，并承担发生事故的全部安全责任。乙方做好环保工程相应设施，如因环保措施不到位产生罚款，与甲方无关。</w:t>
      </w:r>
    </w:p>
    <w:p w:rsidR="009541B2" w:rsidRDefault="00624095">
      <w:pPr>
        <w:widowControl w:val="0"/>
        <w:tabs>
          <w:tab w:val="left" w:pos="9354"/>
        </w:tabs>
        <w:snapToGrid w:val="0"/>
        <w:spacing w:line="530" w:lineRule="exact"/>
        <w:ind w:firstLineChars="150" w:firstLine="361"/>
        <w:rPr>
          <w:b/>
          <w:sz w:val="24"/>
          <w:szCs w:val="24"/>
        </w:rPr>
      </w:pPr>
      <w:r>
        <w:rPr>
          <w:rFonts w:ascii="宋体" w:hAnsi="宋体" w:hint="eastAsia"/>
          <w:b/>
          <w:sz w:val="24"/>
          <w:szCs w:val="24"/>
        </w:rPr>
        <w:t>八、本项目的预算价为 622467.20元，</w:t>
      </w:r>
      <w:r>
        <w:rPr>
          <w:rFonts w:hint="eastAsia"/>
          <w:b/>
          <w:sz w:val="24"/>
          <w:szCs w:val="24"/>
        </w:rPr>
        <w:t>如投标单位的投标报价（含开标一览表报价）高于该预算价时，磋商小组将按无效投标处理。</w:t>
      </w:r>
    </w:p>
    <w:p w:rsidR="009541B2" w:rsidRDefault="009541B2">
      <w:pPr>
        <w:pStyle w:val="1"/>
        <w:rPr>
          <w:b/>
          <w:szCs w:val="24"/>
        </w:rPr>
      </w:pPr>
    </w:p>
    <w:p w:rsidR="009541B2" w:rsidRDefault="009541B2">
      <w:pPr>
        <w:pStyle w:val="1"/>
        <w:rPr>
          <w:b/>
          <w:szCs w:val="24"/>
        </w:rPr>
      </w:pPr>
    </w:p>
    <w:p w:rsidR="009541B2" w:rsidRDefault="009541B2">
      <w:pPr>
        <w:pStyle w:val="1"/>
        <w:rPr>
          <w:b/>
          <w:szCs w:val="24"/>
        </w:rPr>
      </w:pPr>
    </w:p>
    <w:p w:rsidR="009541B2" w:rsidRDefault="009541B2">
      <w:pPr>
        <w:pStyle w:val="1"/>
        <w:rPr>
          <w:b/>
          <w:szCs w:val="24"/>
        </w:rPr>
      </w:pPr>
    </w:p>
    <w:p w:rsidR="009541B2" w:rsidRDefault="009541B2">
      <w:pPr>
        <w:pStyle w:val="1"/>
        <w:rPr>
          <w:b/>
          <w:szCs w:val="24"/>
        </w:rPr>
      </w:pPr>
    </w:p>
    <w:p w:rsidR="009541B2" w:rsidRDefault="009541B2">
      <w:pPr>
        <w:pStyle w:val="1"/>
        <w:rPr>
          <w:b/>
          <w:szCs w:val="24"/>
        </w:rPr>
      </w:pPr>
    </w:p>
    <w:p w:rsidR="009541B2" w:rsidRDefault="009541B2">
      <w:pPr>
        <w:pStyle w:val="1"/>
        <w:rPr>
          <w:b/>
          <w:szCs w:val="24"/>
        </w:rPr>
      </w:pPr>
    </w:p>
    <w:p w:rsidR="009541B2" w:rsidRDefault="009541B2">
      <w:pPr>
        <w:spacing w:line="200" w:lineRule="exact"/>
      </w:pPr>
    </w:p>
    <w:p w:rsidR="009541B2" w:rsidRDefault="00624095">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8" w:name="page19"/>
      <w:bookmarkStart w:id="49" w:name="_Toc517696244"/>
      <w:bookmarkEnd w:id="48"/>
      <w:r>
        <w:rPr>
          <w:rFonts w:ascii="宋体" w:hAnsi="宋体" w:cs="Times New Roman"/>
          <w:b/>
          <w:sz w:val="36"/>
        </w:rPr>
        <w:t>第</w:t>
      </w:r>
      <w:r>
        <w:rPr>
          <w:rFonts w:ascii="宋体" w:hAnsi="宋体" w:cs="Times New Roman" w:hint="eastAsia"/>
          <w:b/>
          <w:sz w:val="36"/>
        </w:rPr>
        <w:t>四</w:t>
      </w:r>
      <w:r>
        <w:rPr>
          <w:rFonts w:ascii="宋体" w:hAnsi="宋体" w:cs="Times New Roman"/>
          <w:b/>
          <w:sz w:val="36"/>
        </w:rPr>
        <w:t>部分</w:t>
      </w:r>
      <w:r>
        <w:rPr>
          <w:rFonts w:ascii="宋体" w:hAnsi="宋体" w:cs="Times New Roman"/>
          <w:b/>
          <w:sz w:val="36"/>
        </w:rPr>
        <w:tab/>
        <w:t>评审办法</w:t>
      </w:r>
      <w:bookmarkEnd w:id="49"/>
    </w:p>
    <w:p w:rsidR="009541B2" w:rsidRDefault="00624095">
      <w:pPr>
        <w:spacing w:line="500" w:lineRule="exact"/>
        <w:ind w:left="3746"/>
        <w:rPr>
          <w:rFonts w:ascii="宋体" w:hAnsi="宋体"/>
          <w:b/>
          <w:sz w:val="24"/>
        </w:rPr>
      </w:pPr>
      <w:r>
        <w:rPr>
          <w:rFonts w:ascii="宋体" w:hAnsi="宋体"/>
          <w:b/>
          <w:sz w:val="24"/>
        </w:rPr>
        <w:t>一、评审方法</w:t>
      </w:r>
    </w:p>
    <w:p w:rsidR="009541B2" w:rsidRDefault="00624095">
      <w:pPr>
        <w:tabs>
          <w:tab w:val="left" w:pos="1086"/>
        </w:tabs>
        <w:spacing w:line="500" w:lineRule="exact"/>
        <w:jc w:val="both"/>
        <w:rPr>
          <w:rFonts w:ascii="宋体" w:hAnsi="宋体"/>
          <w:b/>
          <w:sz w:val="24"/>
        </w:rPr>
      </w:pPr>
      <w:r>
        <w:rPr>
          <w:rFonts w:ascii="宋体" w:hAnsi="宋体" w:hint="eastAsia"/>
          <w:b/>
          <w:sz w:val="24"/>
        </w:rPr>
        <w:t>1、</w:t>
      </w:r>
      <w:r>
        <w:rPr>
          <w:rFonts w:ascii="宋体" w:hAnsi="宋体"/>
          <w:b/>
          <w:sz w:val="24"/>
        </w:rPr>
        <w:t>评审方法</w:t>
      </w:r>
    </w:p>
    <w:p w:rsidR="009541B2" w:rsidRDefault="00624095">
      <w:pPr>
        <w:tabs>
          <w:tab w:val="left" w:pos="1086"/>
        </w:tabs>
        <w:spacing w:line="500" w:lineRule="exact"/>
        <w:ind w:firstLineChars="200" w:firstLine="480"/>
        <w:jc w:val="both"/>
        <w:rPr>
          <w:rFonts w:ascii="宋体" w:hAnsi="宋体"/>
          <w:sz w:val="24"/>
        </w:rPr>
      </w:pPr>
      <w:r>
        <w:rPr>
          <w:rFonts w:ascii="宋体" w:hAnsi="宋体"/>
          <w:sz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9541B2" w:rsidRDefault="00624095">
      <w:pPr>
        <w:tabs>
          <w:tab w:val="left" w:pos="1086"/>
        </w:tabs>
        <w:spacing w:line="500" w:lineRule="exact"/>
        <w:jc w:val="both"/>
        <w:rPr>
          <w:rFonts w:eastAsia="Times New Roman"/>
        </w:rPr>
      </w:pPr>
      <w:r>
        <w:rPr>
          <w:rFonts w:ascii="宋体" w:hAnsi="宋体" w:hint="eastAsia"/>
          <w:b/>
          <w:sz w:val="24"/>
        </w:rPr>
        <w:t>2、</w:t>
      </w:r>
      <w:r>
        <w:rPr>
          <w:rFonts w:ascii="宋体" w:hAnsi="宋体"/>
          <w:b/>
          <w:sz w:val="24"/>
        </w:rPr>
        <w:t>排序</w:t>
      </w:r>
    </w:p>
    <w:p w:rsidR="009541B2" w:rsidRDefault="00624095">
      <w:pPr>
        <w:spacing w:line="500" w:lineRule="exact"/>
        <w:ind w:firstLineChars="200" w:firstLine="480"/>
        <w:rPr>
          <w:rFonts w:ascii="宋体" w:hAnsi="宋体"/>
          <w:sz w:val="24"/>
        </w:rPr>
      </w:pPr>
      <w:r>
        <w:rPr>
          <w:rFonts w:ascii="宋体" w:hAnsi="宋体"/>
          <w:sz w:val="24"/>
        </w:rPr>
        <w:t>磋商小组应当根据综合评分情况，按照评审得分由高到低的顺序推荐成交候选供应商，并编写评审报告。评审得分相同的，按照最后报价由低到高的顺序推荐，评审得分且最后报价相同的，按照技术指标优劣顺序推荐。</w:t>
      </w:r>
    </w:p>
    <w:p w:rsidR="009541B2" w:rsidRDefault="00624095">
      <w:pPr>
        <w:spacing w:line="500" w:lineRule="exact"/>
        <w:ind w:left="3746"/>
        <w:rPr>
          <w:rFonts w:ascii="宋体" w:hAnsi="宋体"/>
          <w:b/>
          <w:sz w:val="24"/>
        </w:rPr>
      </w:pPr>
      <w:r>
        <w:rPr>
          <w:rFonts w:ascii="宋体" w:hAnsi="宋体"/>
          <w:b/>
          <w:sz w:val="24"/>
        </w:rPr>
        <w:t>二、评审程序</w:t>
      </w:r>
    </w:p>
    <w:p w:rsidR="009541B2" w:rsidRDefault="00624095">
      <w:pPr>
        <w:tabs>
          <w:tab w:val="left" w:pos="1066"/>
        </w:tabs>
        <w:spacing w:line="500" w:lineRule="exact"/>
        <w:ind w:left="6"/>
        <w:rPr>
          <w:rFonts w:ascii="宋体" w:hAnsi="宋体"/>
          <w:b/>
          <w:sz w:val="24"/>
        </w:rPr>
      </w:pPr>
      <w:r>
        <w:rPr>
          <w:rFonts w:ascii="宋体" w:hAnsi="宋体" w:hint="eastAsia"/>
          <w:b/>
          <w:sz w:val="24"/>
        </w:rPr>
        <w:lastRenderedPageBreak/>
        <w:t>3、</w:t>
      </w:r>
      <w:r>
        <w:rPr>
          <w:rFonts w:ascii="宋体" w:hAnsi="宋体"/>
          <w:b/>
          <w:sz w:val="24"/>
        </w:rPr>
        <w:t>评审工作按以下程序进行</w:t>
      </w:r>
    </w:p>
    <w:p w:rsidR="009541B2" w:rsidRDefault="00624095">
      <w:pPr>
        <w:spacing w:line="500" w:lineRule="exact"/>
        <w:ind w:firstLineChars="200" w:firstLine="480"/>
        <w:rPr>
          <w:rFonts w:ascii="宋体" w:hAnsi="宋体"/>
          <w:sz w:val="24"/>
        </w:rPr>
      </w:pPr>
      <w:r>
        <w:rPr>
          <w:rFonts w:ascii="宋体" w:hAnsi="宋体"/>
          <w:sz w:val="24"/>
        </w:rPr>
        <w:t>（1）响应文件初审；</w:t>
      </w:r>
    </w:p>
    <w:p w:rsidR="009541B2" w:rsidRDefault="00624095">
      <w:pPr>
        <w:spacing w:line="500" w:lineRule="exact"/>
        <w:ind w:firstLineChars="200" w:firstLine="480"/>
        <w:rPr>
          <w:rFonts w:ascii="宋体" w:hAnsi="宋体"/>
          <w:sz w:val="24"/>
        </w:rPr>
      </w:pPr>
      <w:r>
        <w:rPr>
          <w:rFonts w:ascii="宋体" w:hAnsi="宋体"/>
          <w:sz w:val="24"/>
        </w:rPr>
        <w:t>（2）澄清及算术修正；</w:t>
      </w:r>
    </w:p>
    <w:p w:rsidR="009541B2" w:rsidRDefault="00624095">
      <w:pPr>
        <w:spacing w:line="500" w:lineRule="exact"/>
        <w:ind w:firstLineChars="200" w:firstLine="480"/>
        <w:rPr>
          <w:rFonts w:ascii="宋体" w:hAnsi="宋体"/>
          <w:sz w:val="24"/>
        </w:rPr>
      </w:pPr>
      <w:r>
        <w:rPr>
          <w:rFonts w:ascii="宋体" w:hAnsi="宋体"/>
          <w:sz w:val="24"/>
        </w:rPr>
        <w:t>（3）磋商与最终报价；</w:t>
      </w:r>
    </w:p>
    <w:p w:rsidR="009541B2" w:rsidRDefault="00624095">
      <w:pPr>
        <w:spacing w:line="500" w:lineRule="exact"/>
        <w:ind w:firstLineChars="200" w:firstLine="480"/>
        <w:rPr>
          <w:rFonts w:ascii="宋体" w:hAnsi="宋体"/>
          <w:sz w:val="24"/>
        </w:rPr>
      </w:pPr>
      <w:r>
        <w:rPr>
          <w:rFonts w:ascii="宋体" w:hAnsi="宋体"/>
          <w:sz w:val="24"/>
        </w:rPr>
        <w:t>（4）比较与评价；</w:t>
      </w:r>
    </w:p>
    <w:p w:rsidR="009541B2" w:rsidRDefault="00624095">
      <w:pPr>
        <w:spacing w:line="500" w:lineRule="exact"/>
        <w:ind w:firstLineChars="200" w:firstLine="480"/>
        <w:rPr>
          <w:rFonts w:ascii="宋体" w:hAnsi="宋体"/>
          <w:sz w:val="24"/>
        </w:rPr>
      </w:pPr>
      <w:r>
        <w:rPr>
          <w:rFonts w:ascii="宋体" w:hAnsi="宋体"/>
          <w:sz w:val="24"/>
        </w:rPr>
        <w:t>（5）推荐成交候选供应商名单；</w:t>
      </w:r>
    </w:p>
    <w:p w:rsidR="009541B2" w:rsidRDefault="00624095">
      <w:pPr>
        <w:spacing w:line="500" w:lineRule="exact"/>
        <w:ind w:firstLineChars="200" w:firstLine="480"/>
        <w:rPr>
          <w:rFonts w:ascii="宋体" w:hAnsi="宋体"/>
          <w:sz w:val="24"/>
        </w:rPr>
      </w:pPr>
      <w:r>
        <w:rPr>
          <w:rFonts w:ascii="宋体" w:hAnsi="宋体"/>
          <w:sz w:val="24"/>
        </w:rPr>
        <w:t>（6）出具评审报告。</w:t>
      </w:r>
    </w:p>
    <w:p w:rsidR="009541B2" w:rsidRDefault="00624095">
      <w:pPr>
        <w:spacing w:line="500" w:lineRule="exact"/>
        <w:ind w:firstLineChars="200" w:firstLine="480"/>
        <w:rPr>
          <w:rFonts w:ascii="宋体" w:hAnsi="宋体"/>
          <w:sz w:val="24"/>
        </w:rPr>
      </w:pPr>
      <w:r>
        <w:rPr>
          <w:rFonts w:ascii="宋体" w:hAnsi="宋体"/>
          <w:sz w:val="24"/>
        </w:rPr>
        <w:t>磋商小组按照上述程序审查供应商的响应文件，评审程序中的前一项程序未通过的响应文件不再进入下一程序的评审。</w:t>
      </w:r>
    </w:p>
    <w:p w:rsidR="009541B2" w:rsidRDefault="00624095">
      <w:pPr>
        <w:spacing w:line="500" w:lineRule="exact"/>
        <w:ind w:left="3506"/>
        <w:rPr>
          <w:rFonts w:ascii="宋体" w:hAnsi="宋体"/>
          <w:b/>
          <w:sz w:val="24"/>
        </w:rPr>
      </w:pPr>
      <w:bookmarkStart w:id="50" w:name="page20"/>
      <w:bookmarkEnd w:id="50"/>
      <w:r>
        <w:rPr>
          <w:rFonts w:ascii="宋体" w:hAnsi="宋体"/>
          <w:b/>
          <w:sz w:val="24"/>
        </w:rPr>
        <w:t>三、响应文件初审</w:t>
      </w:r>
    </w:p>
    <w:p w:rsidR="009541B2" w:rsidRDefault="00624095">
      <w:pPr>
        <w:tabs>
          <w:tab w:val="left" w:pos="1086"/>
        </w:tabs>
        <w:spacing w:line="500" w:lineRule="exact"/>
        <w:jc w:val="both"/>
        <w:rPr>
          <w:rFonts w:ascii="宋体" w:hAnsi="宋体"/>
          <w:b/>
          <w:sz w:val="24"/>
        </w:rPr>
      </w:pPr>
      <w:r>
        <w:rPr>
          <w:rFonts w:ascii="宋体" w:hAnsi="宋体" w:hint="eastAsia"/>
          <w:b/>
          <w:sz w:val="24"/>
        </w:rPr>
        <w:t>4、</w:t>
      </w:r>
      <w:r>
        <w:rPr>
          <w:rFonts w:ascii="宋体" w:hAnsi="宋体"/>
          <w:b/>
          <w:sz w:val="24"/>
        </w:rPr>
        <w:t>响应文件的有效性、完整性、响应程度检查。</w:t>
      </w:r>
    </w:p>
    <w:p w:rsidR="009541B2" w:rsidRDefault="00624095">
      <w:pPr>
        <w:spacing w:line="500" w:lineRule="exact"/>
        <w:ind w:firstLineChars="200" w:firstLine="480"/>
        <w:rPr>
          <w:rFonts w:ascii="宋体" w:hAnsi="宋体"/>
          <w:sz w:val="24"/>
        </w:rPr>
      </w:pPr>
      <w:r>
        <w:rPr>
          <w:rFonts w:ascii="宋体" w:hAnsi="宋体"/>
          <w:sz w:val="24"/>
        </w:rPr>
        <w:t>递交响应文件后，磋商小组将审查响应文件是否完整、是否恰当的签署、有否计算错误、是否大致编排有序、对竞争性磋商文件的响应程度等方面进行审查。</w:t>
      </w:r>
    </w:p>
    <w:p w:rsidR="009541B2" w:rsidRDefault="00624095">
      <w:pPr>
        <w:spacing w:line="500" w:lineRule="exact"/>
        <w:ind w:firstLineChars="200" w:firstLine="480"/>
        <w:rPr>
          <w:rFonts w:ascii="宋体" w:hAnsi="宋体"/>
          <w:sz w:val="24"/>
        </w:rPr>
      </w:pPr>
      <w:r>
        <w:rPr>
          <w:rFonts w:ascii="宋体" w:hAnsi="宋体"/>
          <w:sz w:val="24"/>
        </w:rPr>
        <w:t>磋商小组将拒绝符合资料表中规定的非响应性报价，磋商供应商不能通过修正或撤销不符之处而使其报价成为响应性报价。</w:t>
      </w:r>
    </w:p>
    <w:p w:rsidR="009541B2" w:rsidRDefault="00624095">
      <w:pPr>
        <w:tabs>
          <w:tab w:val="left" w:pos="1086"/>
        </w:tabs>
        <w:spacing w:line="500" w:lineRule="exact"/>
        <w:jc w:val="both"/>
        <w:rPr>
          <w:rFonts w:ascii="宋体" w:hAnsi="宋体"/>
          <w:b/>
          <w:sz w:val="24"/>
        </w:rPr>
      </w:pPr>
      <w:r>
        <w:rPr>
          <w:rFonts w:ascii="宋体" w:hAnsi="宋体" w:hint="eastAsia"/>
          <w:b/>
          <w:sz w:val="24"/>
        </w:rPr>
        <w:t>5、</w:t>
      </w:r>
      <w:r>
        <w:rPr>
          <w:rFonts w:ascii="宋体" w:hAnsi="宋体"/>
          <w:b/>
          <w:sz w:val="24"/>
        </w:rPr>
        <w:t>响应文件初审中有下列情况之一的，按照无效应答文件处理：</w:t>
      </w:r>
    </w:p>
    <w:p w:rsidR="009541B2" w:rsidRDefault="00624095">
      <w:pPr>
        <w:tabs>
          <w:tab w:val="left" w:pos="1966"/>
        </w:tabs>
        <w:spacing w:line="500" w:lineRule="exact"/>
        <w:ind w:firstLineChars="200" w:firstLine="480"/>
        <w:rPr>
          <w:rFonts w:ascii="宋体" w:hAnsi="宋体"/>
          <w:sz w:val="23"/>
        </w:rPr>
      </w:pPr>
      <w:r>
        <w:rPr>
          <w:rFonts w:ascii="宋体" w:hAnsi="宋体" w:hint="eastAsia"/>
          <w:sz w:val="24"/>
        </w:rPr>
        <w:t>（1）</w:t>
      </w:r>
      <w:r>
        <w:rPr>
          <w:rFonts w:ascii="宋体" w:hAnsi="宋体"/>
          <w:sz w:val="23"/>
        </w:rPr>
        <w:t>响应文件未按竞争性磋商文件规定进行签署、盖章的；</w:t>
      </w:r>
    </w:p>
    <w:p w:rsidR="009541B2" w:rsidRDefault="00624095">
      <w:pPr>
        <w:tabs>
          <w:tab w:val="left" w:pos="1966"/>
        </w:tabs>
        <w:spacing w:line="500" w:lineRule="exact"/>
        <w:ind w:firstLineChars="200" w:firstLine="460"/>
        <w:rPr>
          <w:rFonts w:ascii="宋体" w:hAnsi="宋体"/>
          <w:sz w:val="23"/>
        </w:rPr>
      </w:pPr>
      <w:r>
        <w:rPr>
          <w:rFonts w:ascii="宋体" w:hAnsi="宋体" w:hint="eastAsia"/>
          <w:sz w:val="23"/>
        </w:rPr>
        <w:t xml:space="preserve"> （2）</w:t>
      </w:r>
      <w:r>
        <w:rPr>
          <w:rFonts w:ascii="宋体" w:hAnsi="宋体"/>
          <w:sz w:val="23"/>
        </w:rPr>
        <w:t>不满足竞争性磋商文件资格要求的；</w:t>
      </w:r>
    </w:p>
    <w:p w:rsidR="009541B2" w:rsidRDefault="00624095">
      <w:pPr>
        <w:tabs>
          <w:tab w:val="left" w:pos="1966"/>
        </w:tabs>
        <w:spacing w:line="500" w:lineRule="exact"/>
        <w:ind w:firstLineChars="200" w:firstLine="460"/>
        <w:rPr>
          <w:rFonts w:ascii="宋体" w:hAnsi="宋体"/>
          <w:sz w:val="23"/>
        </w:rPr>
      </w:pPr>
      <w:r>
        <w:rPr>
          <w:rFonts w:ascii="宋体" w:hAnsi="宋体" w:hint="eastAsia"/>
          <w:sz w:val="23"/>
        </w:rPr>
        <w:t>（3）</w:t>
      </w:r>
      <w:r>
        <w:rPr>
          <w:rFonts w:ascii="宋体" w:hAnsi="宋体"/>
          <w:b/>
          <w:sz w:val="24"/>
        </w:rPr>
        <w:t>不满足竞争性磋商文件中实质性要求和条件的；</w:t>
      </w:r>
    </w:p>
    <w:p w:rsidR="009541B2" w:rsidRDefault="00624095">
      <w:pPr>
        <w:tabs>
          <w:tab w:val="left" w:pos="1966"/>
        </w:tabs>
        <w:spacing w:line="500" w:lineRule="exact"/>
        <w:ind w:firstLineChars="200" w:firstLine="460"/>
        <w:rPr>
          <w:rFonts w:ascii="宋体" w:hAnsi="宋体"/>
          <w:sz w:val="24"/>
        </w:rPr>
      </w:pPr>
      <w:r>
        <w:rPr>
          <w:rFonts w:ascii="宋体" w:hAnsi="宋体" w:hint="eastAsia"/>
          <w:sz w:val="23"/>
        </w:rPr>
        <w:t>（4）</w:t>
      </w:r>
      <w:r>
        <w:rPr>
          <w:rFonts w:ascii="宋体" w:hAnsi="宋体"/>
          <w:sz w:val="24"/>
        </w:rPr>
        <w:t>磋商有效期不符合竞争性磋商文件要求的；</w:t>
      </w:r>
    </w:p>
    <w:p w:rsidR="009541B2" w:rsidRDefault="00624095">
      <w:pPr>
        <w:tabs>
          <w:tab w:val="left" w:pos="1966"/>
        </w:tabs>
        <w:spacing w:line="500" w:lineRule="exact"/>
        <w:ind w:firstLineChars="200" w:firstLine="480"/>
        <w:rPr>
          <w:rFonts w:ascii="宋体" w:hAnsi="宋体"/>
          <w:sz w:val="24"/>
        </w:rPr>
      </w:pPr>
      <w:r>
        <w:rPr>
          <w:rFonts w:ascii="宋体" w:hAnsi="宋体" w:hint="eastAsia"/>
          <w:sz w:val="24"/>
        </w:rPr>
        <w:t>（6）</w:t>
      </w:r>
      <w:r>
        <w:rPr>
          <w:rFonts w:ascii="宋体" w:hAnsi="宋体"/>
          <w:sz w:val="24"/>
        </w:rPr>
        <w:t>报价未按照竞争性磋商文件规定填报或磋商小组确认磋商报价明显低于成本，涉嫌恶意竞争的；</w:t>
      </w:r>
    </w:p>
    <w:p w:rsidR="009541B2" w:rsidRDefault="00624095">
      <w:pPr>
        <w:tabs>
          <w:tab w:val="left" w:pos="1966"/>
        </w:tabs>
        <w:spacing w:line="500" w:lineRule="exact"/>
        <w:ind w:firstLineChars="200" w:firstLine="480"/>
        <w:rPr>
          <w:rFonts w:ascii="宋体" w:hAnsi="宋体"/>
          <w:sz w:val="24"/>
        </w:rPr>
      </w:pPr>
      <w:r>
        <w:rPr>
          <w:rFonts w:ascii="宋体" w:hAnsi="宋体"/>
          <w:sz w:val="24"/>
        </w:rPr>
        <w:t>（7） 报价超过磋商文件限制的；</w:t>
      </w:r>
    </w:p>
    <w:p w:rsidR="009541B2" w:rsidRDefault="00624095">
      <w:pPr>
        <w:tabs>
          <w:tab w:val="left" w:pos="1966"/>
        </w:tabs>
        <w:spacing w:line="500" w:lineRule="exact"/>
        <w:ind w:firstLineChars="200" w:firstLine="480"/>
        <w:rPr>
          <w:rFonts w:ascii="宋体" w:hAnsi="宋体"/>
          <w:sz w:val="24"/>
        </w:rPr>
      </w:pPr>
      <w:r>
        <w:rPr>
          <w:rFonts w:ascii="宋体" w:hAnsi="宋体"/>
          <w:sz w:val="24"/>
        </w:rPr>
        <w:t>（8） 提供虚假文件或者失实材料的；</w:t>
      </w:r>
    </w:p>
    <w:p w:rsidR="009541B2" w:rsidRDefault="00624095">
      <w:pPr>
        <w:tabs>
          <w:tab w:val="left" w:pos="1966"/>
        </w:tabs>
        <w:spacing w:line="500" w:lineRule="exact"/>
        <w:ind w:firstLineChars="200" w:firstLine="480"/>
        <w:rPr>
          <w:rFonts w:ascii="宋体" w:hAnsi="宋体"/>
          <w:sz w:val="24"/>
        </w:rPr>
      </w:pPr>
      <w:r>
        <w:rPr>
          <w:rFonts w:ascii="宋体" w:hAnsi="宋体"/>
          <w:sz w:val="24"/>
        </w:rPr>
        <w:t>（9） 有串通磋商、弄虚作假、行贿等违法行为的；</w:t>
      </w:r>
    </w:p>
    <w:p w:rsidR="009541B2" w:rsidRDefault="00624095">
      <w:pPr>
        <w:tabs>
          <w:tab w:val="left" w:pos="1966"/>
        </w:tabs>
        <w:spacing w:line="500" w:lineRule="exact"/>
        <w:ind w:leftChars="240" w:left="480"/>
        <w:rPr>
          <w:rFonts w:ascii="宋体" w:hAnsi="宋体"/>
          <w:sz w:val="24"/>
        </w:rPr>
      </w:pPr>
      <w:r>
        <w:rPr>
          <w:rFonts w:ascii="宋体" w:hAnsi="宋体"/>
          <w:sz w:val="24"/>
        </w:rPr>
        <w:t>（10） 响应联合体没有提交联合体协议或联合体协议不符合要求的（如有）；</w:t>
      </w:r>
    </w:p>
    <w:p w:rsidR="009541B2" w:rsidRDefault="00624095">
      <w:pPr>
        <w:tabs>
          <w:tab w:val="left" w:pos="1966"/>
        </w:tabs>
        <w:spacing w:line="500" w:lineRule="exact"/>
        <w:ind w:leftChars="240" w:left="480"/>
        <w:rPr>
          <w:rFonts w:ascii="宋体" w:hAnsi="宋体"/>
          <w:sz w:val="24"/>
        </w:rPr>
      </w:pPr>
      <w:r>
        <w:rPr>
          <w:rFonts w:ascii="宋体" w:hAnsi="宋体"/>
          <w:sz w:val="24"/>
        </w:rPr>
        <w:t>（11） 存在磋商文件中规定的否决响应的其他条款的。</w:t>
      </w:r>
    </w:p>
    <w:p w:rsidR="009541B2" w:rsidRDefault="00624095">
      <w:pPr>
        <w:tabs>
          <w:tab w:val="left" w:pos="1966"/>
        </w:tabs>
        <w:spacing w:line="500" w:lineRule="exact"/>
        <w:ind w:leftChars="240" w:left="480"/>
        <w:rPr>
          <w:rFonts w:eastAsia="Times New Roman"/>
        </w:rPr>
      </w:pPr>
      <w:r>
        <w:rPr>
          <w:rFonts w:ascii="宋体" w:hAnsi="宋体"/>
          <w:sz w:val="24"/>
        </w:rPr>
        <w:t>（</w:t>
      </w:r>
      <w:r>
        <w:rPr>
          <w:rFonts w:ascii="Arial" w:eastAsia="Arial" w:hAnsi="Arial"/>
          <w:sz w:val="24"/>
        </w:rPr>
        <w:t>12</w:t>
      </w:r>
      <w:r>
        <w:rPr>
          <w:rFonts w:ascii="宋体" w:hAnsi="宋体"/>
          <w:sz w:val="24"/>
        </w:rPr>
        <w:t>） 不符合法律法规和竞争性磋商文件中规定的其他实质性要求的。无效应答文件不能进入后续评审或磋商程序。</w:t>
      </w:r>
    </w:p>
    <w:p w:rsidR="009541B2" w:rsidRDefault="00624095">
      <w:pPr>
        <w:spacing w:line="500" w:lineRule="exact"/>
        <w:ind w:left="3146"/>
        <w:rPr>
          <w:rFonts w:ascii="宋体" w:hAnsi="宋体"/>
          <w:b/>
          <w:sz w:val="24"/>
        </w:rPr>
      </w:pPr>
      <w:r>
        <w:rPr>
          <w:rFonts w:ascii="宋体" w:hAnsi="宋体"/>
          <w:b/>
          <w:sz w:val="24"/>
        </w:rPr>
        <w:lastRenderedPageBreak/>
        <w:t>四、澄清及偏差有关问题</w:t>
      </w:r>
    </w:p>
    <w:p w:rsidR="009541B2" w:rsidRDefault="00624095">
      <w:pPr>
        <w:tabs>
          <w:tab w:val="left" w:pos="1086"/>
        </w:tabs>
        <w:spacing w:line="500" w:lineRule="exact"/>
        <w:jc w:val="both"/>
        <w:rPr>
          <w:rFonts w:ascii="Arial" w:eastAsia="Arial" w:hAnsi="Arial"/>
          <w:b/>
          <w:sz w:val="24"/>
        </w:rPr>
      </w:pPr>
      <w:r>
        <w:rPr>
          <w:rFonts w:ascii="宋体" w:hAnsi="宋体" w:hint="eastAsia"/>
          <w:b/>
          <w:sz w:val="24"/>
        </w:rPr>
        <w:t>7、</w:t>
      </w:r>
      <w:r>
        <w:rPr>
          <w:rFonts w:ascii="宋体" w:hAnsi="宋体"/>
          <w:b/>
          <w:sz w:val="24"/>
        </w:rPr>
        <w:t>澄清</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7.1评审期间，投标单位须时刻关注电子开标室并保持通讯畅通。如因未关注电子开标室或通讯不畅导致投标单位无法及时澄清而被认定为无效响应等后果，由供应商自行承担。</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7.2为有助于对《响应文件》进行审查、评估和比较，磋商小组有权向投标单位提出质疑，请投标单位澄清其投标内容。</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7.3磋商小组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7.4投标单位的澄清、说明或者补正应当采用书面形式，并加盖电子签章，或者由法定代表人或其授权的代表加盖电子签名。并将澄清内容作为附件上传至“安阳市公共资源交易中心网站电子交易平台”系统中。</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7.5投标单位的澄清文件是《响应文件》的组成部分，并取代《响应文件》中被澄清的部分。</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7.6澄清文件应按磋商小组规定的时间提交。</w:t>
      </w:r>
    </w:p>
    <w:p w:rsidR="009541B2" w:rsidRDefault="00624095">
      <w:pPr>
        <w:tabs>
          <w:tab w:val="left" w:pos="1086"/>
        </w:tabs>
        <w:spacing w:line="500" w:lineRule="exact"/>
        <w:jc w:val="both"/>
        <w:rPr>
          <w:rFonts w:ascii="宋体" w:hAnsi="宋体"/>
          <w:b/>
          <w:sz w:val="24"/>
        </w:rPr>
      </w:pPr>
      <w:r>
        <w:rPr>
          <w:rFonts w:ascii="宋体" w:hAnsi="宋体" w:hint="eastAsia"/>
          <w:b/>
          <w:sz w:val="24"/>
        </w:rPr>
        <w:t>8、</w:t>
      </w:r>
      <w:r>
        <w:rPr>
          <w:rFonts w:ascii="宋体" w:hAnsi="宋体"/>
          <w:b/>
          <w:sz w:val="24"/>
        </w:rPr>
        <w:t>偏差</w:t>
      </w:r>
    </w:p>
    <w:p w:rsidR="009541B2" w:rsidRDefault="00624095">
      <w:pPr>
        <w:spacing w:line="500" w:lineRule="exact"/>
        <w:ind w:right="120" w:firstLineChars="200" w:firstLine="480"/>
        <w:jc w:val="both"/>
        <w:rPr>
          <w:rFonts w:ascii="宋体" w:hAnsi="宋体"/>
          <w:sz w:val="24"/>
        </w:rPr>
      </w:pPr>
      <w:r>
        <w:rPr>
          <w:rFonts w:ascii="宋体" w:hAnsi="宋体"/>
          <w:sz w:val="24"/>
        </w:rPr>
        <w:t>响应文件</w:t>
      </w:r>
      <w:r>
        <w:rPr>
          <w:rFonts w:ascii="宋体" w:hAnsi="宋体" w:hint="eastAsia"/>
          <w:sz w:val="24"/>
        </w:rPr>
        <w:t>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w:t>
      </w:r>
      <w:r>
        <w:rPr>
          <w:rFonts w:ascii="宋体" w:hAnsi="宋体"/>
          <w:sz w:val="24"/>
        </w:rPr>
        <w:t>如果供应商不接受对其算术错误的更正，其响应文件可能被否决。</w:t>
      </w:r>
    </w:p>
    <w:p w:rsidR="009541B2" w:rsidRDefault="00624095">
      <w:pPr>
        <w:spacing w:line="500" w:lineRule="exact"/>
        <w:ind w:right="120" w:firstLineChars="200" w:firstLine="480"/>
        <w:jc w:val="both"/>
        <w:rPr>
          <w:rFonts w:ascii="宋体" w:hAnsi="宋体"/>
          <w:sz w:val="24"/>
        </w:rPr>
      </w:pPr>
      <w:r>
        <w:rPr>
          <w:rFonts w:ascii="宋体" w:hAnsi="宋体"/>
          <w:sz w:val="24"/>
        </w:rPr>
        <w:t>对于响应文件中不构成实质性偏差的不正规、不一致或不规则，磋商小组可以接受，但这种接受不能损害或影响任何供应商的相对排序。</w:t>
      </w:r>
    </w:p>
    <w:p w:rsidR="009541B2" w:rsidRDefault="00624095">
      <w:pPr>
        <w:spacing w:line="500" w:lineRule="exact"/>
        <w:ind w:left="3386"/>
        <w:rPr>
          <w:rFonts w:ascii="宋体" w:hAnsi="宋体"/>
          <w:b/>
          <w:sz w:val="24"/>
        </w:rPr>
      </w:pPr>
      <w:r>
        <w:rPr>
          <w:rFonts w:ascii="宋体" w:hAnsi="宋体"/>
          <w:b/>
          <w:sz w:val="24"/>
        </w:rPr>
        <w:t>五、磋商与最终报价</w:t>
      </w:r>
    </w:p>
    <w:p w:rsidR="009541B2" w:rsidRDefault="00624095">
      <w:pPr>
        <w:tabs>
          <w:tab w:val="left" w:pos="1086"/>
        </w:tabs>
        <w:spacing w:line="500" w:lineRule="exact"/>
        <w:jc w:val="both"/>
        <w:rPr>
          <w:rFonts w:ascii="宋体" w:hAnsi="宋体"/>
          <w:b/>
          <w:sz w:val="24"/>
        </w:rPr>
      </w:pPr>
      <w:r>
        <w:rPr>
          <w:rFonts w:ascii="宋体" w:hAnsi="宋体" w:hint="eastAsia"/>
          <w:b/>
          <w:sz w:val="24"/>
        </w:rPr>
        <w:t>9、</w:t>
      </w:r>
      <w:r>
        <w:rPr>
          <w:rFonts w:ascii="宋体" w:hAnsi="宋体"/>
          <w:b/>
          <w:sz w:val="24"/>
        </w:rPr>
        <w:t>磋商</w:t>
      </w:r>
    </w:p>
    <w:p w:rsidR="009541B2" w:rsidRDefault="00624095">
      <w:pPr>
        <w:spacing w:line="500" w:lineRule="exact"/>
        <w:ind w:right="120" w:firstLineChars="200" w:firstLine="480"/>
        <w:jc w:val="both"/>
        <w:rPr>
          <w:rFonts w:ascii="宋体" w:hAnsi="宋体"/>
          <w:sz w:val="24"/>
        </w:rPr>
      </w:pPr>
      <w:r>
        <w:rPr>
          <w:rFonts w:ascii="宋体" w:hAnsi="宋体"/>
          <w:sz w:val="24"/>
        </w:rPr>
        <w:t>磋商小组将按照递交响应文件的顺序分别依次与通过响应文件初审的供应商授权代表进行磋商。磋商内容包括技术响应方案、合同</w:t>
      </w:r>
      <w:r>
        <w:rPr>
          <w:rFonts w:ascii="宋体" w:hAnsi="宋体" w:hint="eastAsia"/>
          <w:sz w:val="24"/>
        </w:rPr>
        <w:t>等</w:t>
      </w:r>
      <w:r>
        <w:rPr>
          <w:rFonts w:ascii="宋体" w:hAnsi="宋体"/>
          <w:sz w:val="24"/>
        </w:rPr>
        <w:t>非实质性条款。</w:t>
      </w:r>
      <w:bookmarkStart w:id="51" w:name="page22"/>
      <w:bookmarkEnd w:id="51"/>
    </w:p>
    <w:p w:rsidR="009541B2" w:rsidRDefault="00624095">
      <w:pPr>
        <w:spacing w:line="500" w:lineRule="exact"/>
        <w:ind w:right="120" w:firstLineChars="200" w:firstLine="480"/>
        <w:jc w:val="both"/>
        <w:rPr>
          <w:rFonts w:ascii="宋体" w:hAnsi="宋体"/>
          <w:sz w:val="24"/>
        </w:rPr>
      </w:pPr>
      <w:r>
        <w:rPr>
          <w:rFonts w:ascii="宋体" w:hAnsi="宋体"/>
          <w:sz w:val="24"/>
        </w:rPr>
        <w:lastRenderedPageBreak/>
        <w:t>在磋商过程中，磋商小组可以根据磋商文件和磋商情况变动采购需求中的技术、服务要求以及合同非实质性条款，但不得变动磋商文件中的其他内容。如果确实涉及实质性变动的内容，须经采购人代表确认。</w:t>
      </w:r>
    </w:p>
    <w:p w:rsidR="009541B2" w:rsidRDefault="00624095">
      <w:pPr>
        <w:spacing w:line="500" w:lineRule="exact"/>
        <w:ind w:right="120" w:firstLineChars="200" w:firstLine="480"/>
        <w:jc w:val="both"/>
        <w:rPr>
          <w:rFonts w:ascii="宋体" w:hAnsi="宋体"/>
          <w:sz w:val="24"/>
        </w:rPr>
      </w:pPr>
      <w:r>
        <w:rPr>
          <w:rFonts w:ascii="宋体" w:hAnsi="宋体"/>
          <w:sz w:val="24"/>
        </w:rPr>
        <w:t>对磋商文件作出的实质性变动是磋商文件的有效组成部分，</w:t>
      </w:r>
      <w:r>
        <w:rPr>
          <w:rFonts w:ascii="宋体" w:hAnsi="宋体" w:hint="eastAsia"/>
          <w:sz w:val="24"/>
        </w:rPr>
        <w:t>磋商小组会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r>
        <w:rPr>
          <w:rFonts w:ascii="宋体" w:hAnsi="宋体"/>
          <w:sz w:val="24"/>
        </w:rPr>
        <w:t>。</w:t>
      </w:r>
    </w:p>
    <w:p w:rsidR="009541B2" w:rsidRDefault="00624095">
      <w:pPr>
        <w:spacing w:line="500" w:lineRule="exact"/>
        <w:ind w:right="120" w:firstLineChars="200" w:firstLine="480"/>
        <w:jc w:val="both"/>
        <w:rPr>
          <w:rFonts w:ascii="宋体" w:hAnsi="宋体"/>
          <w:sz w:val="24"/>
        </w:rPr>
      </w:pPr>
      <w:r>
        <w:rPr>
          <w:rFonts w:ascii="宋体" w:hAnsi="宋体"/>
          <w:sz w:val="24"/>
        </w:rPr>
        <w:t>供应商应当按照磋商文件的变动情况和磋商小组的要求重新提交响应文件，</w:t>
      </w:r>
      <w:r>
        <w:rPr>
          <w:rFonts w:ascii="宋体" w:hAnsi="宋体" w:hint="eastAsia"/>
          <w:sz w:val="24"/>
        </w:rPr>
        <w:t>并由其法定代表人电子签名或者单位签章</w:t>
      </w:r>
      <w:r>
        <w:rPr>
          <w:rFonts w:ascii="宋体" w:hAnsi="宋体"/>
          <w:sz w:val="24"/>
        </w:rPr>
        <w:t>。</w:t>
      </w:r>
    </w:p>
    <w:p w:rsidR="009541B2" w:rsidRDefault="00624095">
      <w:pPr>
        <w:tabs>
          <w:tab w:val="left" w:pos="1086"/>
        </w:tabs>
        <w:spacing w:line="500" w:lineRule="exact"/>
        <w:jc w:val="both"/>
        <w:rPr>
          <w:rFonts w:ascii="宋体" w:hAnsi="宋体"/>
          <w:b/>
          <w:sz w:val="24"/>
        </w:rPr>
      </w:pPr>
      <w:r>
        <w:rPr>
          <w:rFonts w:ascii="宋体" w:hAnsi="宋体" w:hint="eastAsia"/>
          <w:b/>
          <w:sz w:val="24"/>
        </w:rPr>
        <w:t>10、</w:t>
      </w:r>
      <w:r>
        <w:rPr>
          <w:rFonts w:ascii="宋体" w:hAnsi="宋体"/>
          <w:b/>
          <w:sz w:val="24"/>
        </w:rPr>
        <w:t>最终报价</w:t>
      </w:r>
    </w:p>
    <w:p w:rsidR="009541B2" w:rsidRDefault="00624095">
      <w:pPr>
        <w:spacing w:line="500" w:lineRule="exact"/>
        <w:ind w:right="120" w:firstLineChars="200" w:firstLine="480"/>
        <w:jc w:val="both"/>
        <w:rPr>
          <w:rFonts w:ascii="宋体" w:hAnsi="宋体"/>
          <w:sz w:val="24"/>
        </w:rPr>
      </w:pPr>
      <w:r>
        <w:rPr>
          <w:rFonts w:ascii="宋体" w:hAnsi="宋体"/>
          <w:sz w:val="24"/>
        </w:rPr>
        <w:t xml:space="preserve">磋商结束后，磋商小组应当要求所有实质性响应的供应商在规定时间内提交最后报价，提交最后报价的供应商不得少于 </w:t>
      </w:r>
      <w:r>
        <w:rPr>
          <w:rFonts w:ascii="宋体" w:hAnsi="宋体" w:hint="eastAsia"/>
          <w:sz w:val="24"/>
        </w:rPr>
        <w:t>3</w:t>
      </w:r>
      <w:r>
        <w:rPr>
          <w:rFonts w:ascii="宋体" w:hAnsi="宋体"/>
          <w:sz w:val="24"/>
        </w:rPr>
        <w:t xml:space="preserve"> 家。超过规定时间递交的报价将被视为无效报价。最终报价是供应商响应文件的有效组成部分。</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磋商文件的实质性变动影响到投标单位因此无法继续参加磋商的，投标单位可以在提交最后报价之前退出磋商。响应文件按无效处理的供应商，所提交的最后报价也按无效处理。</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供应商提交最后报价应在“安阳市公共资源交易中心网站电子交易平台”系统上填写分项报价，分项报价自动汇总总价。本项目在磋商结束后只进行一轮报价，即最后报价。如果管理员发起最后报价，供应商应在规定时间内提交最后报价。如果供应商未在规定时间内提交最后报价，视为该供应商根据磋商情况退出磋商。</w:t>
      </w:r>
    </w:p>
    <w:p w:rsidR="009541B2" w:rsidRDefault="00624095">
      <w:pPr>
        <w:spacing w:line="500" w:lineRule="exact"/>
        <w:ind w:right="120" w:firstLineChars="200" w:firstLine="480"/>
        <w:jc w:val="both"/>
        <w:rPr>
          <w:rFonts w:ascii="宋体" w:hAnsi="宋体"/>
          <w:sz w:val="24"/>
        </w:rPr>
      </w:pPr>
      <w:r>
        <w:rPr>
          <w:rFonts w:ascii="宋体" w:hAnsi="宋体" w:hint="eastAsia"/>
          <w:sz w:val="24"/>
        </w:rPr>
        <w:t>供应商在网上报价过程中，如遇到网上投标系统的操作问题，可通过网上预留的咨询电话进行咨询。供应商因未按照要求进行操作、供应商办理的数字证书失效等其他自身原因导致响应文件错误或无效的，磋商小组应认定其为按无效处理。</w:t>
      </w:r>
    </w:p>
    <w:p w:rsidR="009541B2" w:rsidRDefault="00624095">
      <w:pPr>
        <w:spacing w:line="500" w:lineRule="exact"/>
        <w:ind w:left="3626"/>
        <w:rPr>
          <w:rFonts w:ascii="宋体" w:hAnsi="宋体"/>
          <w:b/>
          <w:sz w:val="24"/>
        </w:rPr>
      </w:pPr>
      <w:r>
        <w:rPr>
          <w:rFonts w:ascii="宋体" w:hAnsi="宋体"/>
          <w:b/>
          <w:sz w:val="24"/>
        </w:rPr>
        <w:t>六、比较与评价</w:t>
      </w:r>
    </w:p>
    <w:p w:rsidR="009541B2" w:rsidRDefault="00624095">
      <w:pPr>
        <w:tabs>
          <w:tab w:val="left" w:pos="1074"/>
        </w:tabs>
        <w:spacing w:line="500" w:lineRule="exact"/>
        <w:ind w:right="120" w:firstLineChars="200" w:firstLine="480"/>
        <w:jc w:val="both"/>
        <w:rPr>
          <w:rFonts w:ascii="宋体" w:hAnsi="宋体"/>
          <w:sz w:val="24"/>
        </w:rPr>
      </w:pPr>
      <w:r>
        <w:rPr>
          <w:rFonts w:ascii="宋体" w:hAnsi="宋体" w:hint="eastAsia"/>
          <w:sz w:val="24"/>
        </w:rPr>
        <w:t>11、</w:t>
      </w:r>
      <w:r>
        <w:rPr>
          <w:rFonts w:ascii="宋体" w:hAnsi="宋体"/>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9541B2" w:rsidRDefault="00624095">
      <w:pPr>
        <w:tabs>
          <w:tab w:val="left" w:pos="1074"/>
        </w:tabs>
        <w:spacing w:line="500" w:lineRule="exact"/>
        <w:ind w:right="120" w:firstLineChars="200" w:firstLine="480"/>
        <w:jc w:val="both"/>
        <w:rPr>
          <w:rFonts w:ascii="宋体" w:hAnsi="宋体"/>
          <w:sz w:val="24"/>
        </w:rPr>
      </w:pPr>
      <w:r>
        <w:rPr>
          <w:rFonts w:ascii="宋体" w:hAnsi="宋体" w:hint="eastAsia"/>
          <w:sz w:val="24"/>
        </w:rPr>
        <w:lastRenderedPageBreak/>
        <w:t>12、</w:t>
      </w:r>
      <w:r>
        <w:rPr>
          <w:rFonts w:ascii="宋体" w:hAnsi="宋体"/>
          <w:sz w:val="24"/>
        </w:rPr>
        <w:t>按磋商文件中规定的详细评审方法和标准，对资格性检查和符合性检查合格的响应文件进行详细评审。</w:t>
      </w:r>
    </w:p>
    <w:p w:rsidR="009541B2" w:rsidRDefault="00624095">
      <w:pPr>
        <w:tabs>
          <w:tab w:val="left" w:pos="1074"/>
        </w:tabs>
        <w:spacing w:line="500" w:lineRule="exact"/>
        <w:ind w:right="120" w:firstLineChars="200" w:firstLine="480"/>
        <w:jc w:val="both"/>
        <w:rPr>
          <w:rFonts w:ascii="宋体" w:hAnsi="宋体"/>
          <w:sz w:val="24"/>
        </w:rPr>
      </w:pPr>
      <w:r>
        <w:rPr>
          <w:rFonts w:ascii="宋体" w:hAnsi="宋体" w:hint="eastAsia"/>
          <w:sz w:val="24"/>
        </w:rPr>
        <w:t>13、</w:t>
      </w:r>
      <w:r>
        <w:rPr>
          <w:rFonts w:ascii="宋体" w:hAnsi="宋体"/>
          <w:sz w:val="24"/>
        </w:rPr>
        <w:t>磋商小组各成员按规定的量化指标和分值独立对每个有效响应的文件进行打分，然后汇总每个供应商每项评分因素的得分。</w:t>
      </w:r>
    </w:p>
    <w:p w:rsidR="009541B2" w:rsidRDefault="00624095">
      <w:pPr>
        <w:tabs>
          <w:tab w:val="left" w:pos="1074"/>
        </w:tabs>
        <w:spacing w:line="500" w:lineRule="exact"/>
        <w:ind w:right="120" w:firstLineChars="200" w:firstLine="480"/>
        <w:jc w:val="both"/>
        <w:rPr>
          <w:rFonts w:ascii="宋体" w:hAnsi="宋体"/>
          <w:sz w:val="24"/>
        </w:rPr>
      </w:pPr>
      <w:r>
        <w:rPr>
          <w:rFonts w:ascii="宋体" w:hAnsi="宋体" w:hint="eastAsia"/>
          <w:sz w:val="24"/>
        </w:rPr>
        <w:t>14、</w:t>
      </w:r>
      <w:r>
        <w:rPr>
          <w:rFonts w:ascii="宋体" w:hAnsi="宋体"/>
          <w:sz w:val="24"/>
        </w:rPr>
        <w:t>汇总全体磋商小组对各供应商的打分并计算算术平均值，即供应商的最终评审得分；</w:t>
      </w:r>
    </w:p>
    <w:p w:rsidR="009541B2" w:rsidRDefault="00624095">
      <w:pPr>
        <w:tabs>
          <w:tab w:val="left" w:pos="1086"/>
        </w:tabs>
        <w:spacing w:line="500" w:lineRule="exact"/>
        <w:ind w:right="120" w:firstLineChars="200" w:firstLine="480"/>
        <w:jc w:val="both"/>
        <w:rPr>
          <w:rFonts w:eastAsia="Times New Roman"/>
        </w:rPr>
      </w:pPr>
      <w:r>
        <w:rPr>
          <w:rFonts w:ascii="宋体" w:hAnsi="宋体" w:hint="eastAsia"/>
          <w:sz w:val="24"/>
        </w:rPr>
        <w:t>15、</w:t>
      </w:r>
      <w:r>
        <w:rPr>
          <w:rFonts w:ascii="宋体" w:hAnsi="宋体"/>
          <w:sz w:val="24"/>
        </w:rPr>
        <w:t>评分分值计算保留小数点后两位，小数点后第三位“四舍五入”。</w:t>
      </w:r>
    </w:p>
    <w:p w:rsidR="009541B2" w:rsidRDefault="00624095">
      <w:pPr>
        <w:spacing w:line="500" w:lineRule="exact"/>
        <w:ind w:left="2846"/>
        <w:rPr>
          <w:rFonts w:ascii="宋体" w:hAnsi="宋体"/>
          <w:b/>
          <w:sz w:val="24"/>
        </w:rPr>
      </w:pPr>
      <w:r>
        <w:rPr>
          <w:rFonts w:ascii="宋体" w:hAnsi="宋体"/>
          <w:b/>
          <w:sz w:val="24"/>
        </w:rPr>
        <w:t>七、 推荐成交候选供应商名单</w:t>
      </w:r>
    </w:p>
    <w:p w:rsidR="009541B2" w:rsidRDefault="00624095">
      <w:pPr>
        <w:tabs>
          <w:tab w:val="left" w:pos="1074"/>
        </w:tabs>
        <w:spacing w:line="500" w:lineRule="exact"/>
        <w:ind w:firstLineChars="200" w:firstLine="480"/>
        <w:jc w:val="both"/>
        <w:rPr>
          <w:rFonts w:ascii="宋体" w:hAnsi="宋体"/>
          <w:sz w:val="24"/>
        </w:rPr>
      </w:pPr>
      <w:r>
        <w:rPr>
          <w:rFonts w:ascii="宋体" w:hAnsi="宋体" w:hint="eastAsia"/>
          <w:sz w:val="24"/>
        </w:rPr>
        <w:t>16、</w:t>
      </w:r>
      <w:r>
        <w:rPr>
          <w:rFonts w:ascii="宋体" w:hAnsi="宋体"/>
          <w:sz w:val="24"/>
        </w:rPr>
        <w:t>磋商小组按照综合评审得分由高到低的顺序推荐</w:t>
      </w:r>
      <w:r>
        <w:rPr>
          <w:rFonts w:ascii="宋体" w:hAnsi="宋体" w:hint="eastAsia"/>
          <w:sz w:val="24"/>
        </w:rPr>
        <w:t>2-</w:t>
      </w:r>
      <w:r>
        <w:rPr>
          <w:rFonts w:ascii="宋体" w:hAnsi="宋体"/>
          <w:sz w:val="24"/>
        </w:rPr>
        <w:t>3 名成交候选供应商。如果最终响应供应商为</w:t>
      </w:r>
      <w:r>
        <w:rPr>
          <w:rFonts w:ascii="宋体" w:hAnsi="宋体" w:hint="eastAsia"/>
          <w:sz w:val="24"/>
        </w:rPr>
        <w:t>2</w:t>
      </w:r>
      <w:r>
        <w:rPr>
          <w:rFonts w:ascii="宋体" w:hAnsi="宋体"/>
          <w:sz w:val="24"/>
        </w:rPr>
        <w:t>家的，则推荐 2 名成交候选供应商。评审得分相同的，按照最后报价由低到高的顺序推荐，评审得分且最后报价相同的，按照技术指标优劣顺序推荐。</w:t>
      </w:r>
    </w:p>
    <w:p w:rsidR="009541B2" w:rsidRDefault="00624095">
      <w:pPr>
        <w:tabs>
          <w:tab w:val="left" w:pos="1206"/>
        </w:tabs>
        <w:spacing w:line="500" w:lineRule="exact"/>
        <w:ind w:firstLineChars="200" w:firstLine="480"/>
        <w:jc w:val="both"/>
        <w:rPr>
          <w:rFonts w:ascii="宋体" w:hAnsi="宋体"/>
          <w:sz w:val="24"/>
        </w:rPr>
      </w:pPr>
      <w:r>
        <w:rPr>
          <w:rFonts w:ascii="宋体" w:hAnsi="宋体" w:hint="eastAsia"/>
          <w:sz w:val="24"/>
        </w:rPr>
        <w:t>17、</w:t>
      </w:r>
      <w:r>
        <w:rPr>
          <w:rFonts w:ascii="宋体" w:hAnsi="宋体"/>
          <w:sz w:val="24"/>
        </w:rPr>
        <w:t>磋商小组完成评审后，应当向采购人提交书面评审报告。</w:t>
      </w:r>
    </w:p>
    <w:p w:rsidR="009541B2" w:rsidRDefault="00624095">
      <w:pPr>
        <w:tabs>
          <w:tab w:val="left" w:pos="1074"/>
        </w:tabs>
        <w:spacing w:line="500" w:lineRule="exact"/>
        <w:ind w:right="120" w:firstLineChars="200" w:firstLine="480"/>
        <w:jc w:val="both"/>
        <w:rPr>
          <w:rFonts w:ascii="宋体" w:hAnsi="宋体"/>
          <w:sz w:val="24"/>
        </w:rPr>
      </w:pPr>
      <w:r>
        <w:rPr>
          <w:rFonts w:ascii="宋体" w:hAnsi="宋体" w:hint="eastAsia"/>
          <w:sz w:val="24"/>
        </w:rPr>
        <w:t>18、</w:t>
      </w:r>
      <w:r>
        <w:rPr>
          <w:rFonts w:ascii="宋体" w:hAnsi="宋体"/>
          <w:sz w:val="24"/>
        </w:rPr>
        <w:t>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52" w:name="page25"/>
      <w:bookmarkStart w:id="53" w:name="page26"/>
      <w:bookmarkEnd w:id="52"/>
      <w:bookmarkEnd w:id="53"/>
    </w:p>
    <w:p w:rsidR="009541B2" w:rsidRDefault="00624095">
      <w:pPr>
        <w:spacing w:line="500" w:lineRule="exact"/>
        <w:rPr>
          <w:rFonts w:ascii="宋体" w:hAnsi="宋体"/>
          <w:sz w:val="24"/>
          <w:szCs w:val="24"/>
        </w:rPr>
      </w:pPr>
      <w:r>
        <w:rPr>
          <w:rFonts w:ascii="宋体" w:hAnsi="宋体" w:cs="宋体" w:hint="eastAsia"/>
          <w:b/>
          <w:sz w:val="28"/>
          <w:szCs w:val="24"/>
        </w:rPr>
        <w:t>评标办法前附表</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0"/>
        <w:gridCol w:w="853"/>
        <w:gridCol w:w="33"/>
        <w:gridCol w:w="1522"/>
        <w:gridCol w:w="682"/>
        <w:gridCol w:w="4640"/>
        <w:gridCol w:w="726"/>
      </w:tblGrid>
      <w:tr w:rsidR="009541B2">
        <w:trPr>
          <w:trHeight w:val="697"/>
          <w:jc w:val="center"/>
        </w:trPr>
        <w:tc>
          <w:tcPr>
            <w:tcW w:w="1676"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条款号</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评审因素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评审标准</w:t>
            </w:r>
          </w:p>
        </w:tc>
      </w:tr>
      <w:tr w:rsidR="009541B2">
        <w:trPr>
          <w:trHeight w:val="627"/>
          <w:jc w:val="center"/>
        </w:trPr>
        <w:tc>
          <w:tcPr>
            <w:tcW w:w="823" w:type="dxa"/>
            <w:gridSpan w:val="2"/>
            <w:vMerge w:val="restart"/>
            <w:tcBorders>
              <w:top w:val="single" w:sz="4" w:space="0" w:color="auto"/>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sz w:val="24"/>
                <w:szCs w:val="24"/>
              </w:rPr>
              <w:t>2.1.</w:t>
            </w:r>
            <w:r>
              <w:rPr>
                <w:rFonts w:ascii="宋体" w:hAnsi="宋体" w:hint="eastAsia"/>
                <w:sz w:val="24"/>
                <w:szCs w:val="24"/>
              </w:rPr>
              <w:t>1</w:t>
            </w:r>
          </w:p>
        </w:tc>
        <w:tc>
          <w:tcPr>
            <w:tcW w:w="853" w:type="dxa"/>
            <w:vMerge w:val="restart"/>
            <w:tcBorders>
              <w:top w:val="single" w:sz="4" w:space="0" w:color="auto"/>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hint="eastAsia"/>
                <w:sz w:val="24"/>
                <w:szCs w:val="24"/>
              </w:rPr>
              <w:t>资格评审标准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营业执照</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both"/>
              <w:rPr>
                <w:rFonts w:hAnsi="宋体"/>
                <w:color w:val="auto"/>
              </w:rPr>
            </w:pPr>
            <w:r>
              <w:rPr>
                <w:rFonts w:hAnsi="宋体" w:hint="eastAsia"/>
                <w:color w:val="auto"/>
              </w:rPr>
              <w:t>具有有效的营业执照</w:t>
            </w:r>
          </w:p>
        </w:tc>
      </w:tr>
      <w:tr w:rsidR="009541B2">
        <w:trPr>
          <w:trHeight w:val="627"/>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资质要求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both"/>
              <w:rPr>
                <w:rFonts w:hAnsi="宋体"/>
                <w:color w:val="auto"/>
              </w:rPr>
            </w:pPr>
            <w:r>
              <w:rPr>
                <w:rFonts w:hAnsi="宋体" w:hint="eastAsia"/>
                <w:bCs/>
                <w:spacing w:val="8"/>
              </w:rPr>
              <w:t>具有建设行政主管部门颁发的房屋建筑工程施工总承包叁级（或市政公用工程总承包叁级）及以上资质，具有有效的安全生产许可证；</w:t>
            </w:r>
          </w:p>
        </w:tc>
      </w:tr>
      <w:tr w:rsidR="009541B2">
        <w:trPr>
          <w:trHeight w:val="627"/>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投标人拟任注册建造师</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both"/>
              <w:rPr>
                <w:rFonts w:hAnsi="宋体"/>
                <w:color w:val="auto"/>
              </w:rPr>
            </w:pPr>
            <w:r>
              <w:rPr>
                <w:rFonts w:hAnsi="宋体" w:hint="eastAsia"/>
                <w:bCs/>
                <w:spacing w:val="8"/>
              </w:rPr>
              <w:t>拟任注册建造师具备建筑工程专业贰级（或市政公用工程贰级）及以上注册建造师执业资格，具备有效的安全生产考核合格证书，且未承担其他在施建设工程项目的项目经理</w:t>
            </w:r>
          </w:p>
        </w:tc>
      </w:tr>
      <w:tr w:rsidR="009541B2">
        <w:trPr>
          <w:trHeight w:val="765"/>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其他要求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sz w:val="24"/>
                <w:szCs w:val="24"/>
              </w:rPr>
            </w:pPr>
            <w:r>
              <w:rPr>
                <w:rFonts w:ascii="宋体" w:hAnsi="宋体" w:hint="eastAsia"/>
                <w:sz w:val="24"/>
                <w:szCs w:val="24"/>
              </w:rPr>
              <w:t>满足</w:t>
            </w:r>
            <w:r>
              <w:rPr>
                <w:rFonts w:ascii="宋体" w:hAnsi="宋体"/>
                <w:sz w:val="24"/>
                <w:szCs w:val="24"/>
              </w:rPr>
              <w:t>竞争性磋商</w:t>
            </w:r>
            <w:r>
              <w:rPr>
                <w:rFonts w:ascii="宋体" w:hAnsi="宋体" w:hint="eastAsia"/>
                <w:sz w:val="24"/>
                <w:szCs w:val="24"/>
              </w:rPr>
              <w:t>公告中供应商的其他资格要求</w:t>
            </w:r>
          </w:p>
        </w:tc>
      </w:tr>
      <w:tr w:rsidR="009541B2">
        <w:trPr>
          <w:trHeight w:val="607"/>
          <w:jc w:val="center"/>
        </w:trPr>
        <w:tc>
          <w:tcPr>
            <w:tcW w:w="823" w:type="dxa"/>
            <w:gridSpan w:val="2"/>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sz w:val="24"/>
                <w:szCs w:val="24"/>
              </w:rPr>
              <w:lastRenderedPageBreak/>
              <w:t>2.1.</w:t>
            </w:r>
            <w:r>
              <w:rPr>
                <w:rFonts w:ascii="宋体" w:hAnsi="宋体" w:hint="eastAsia"/>
                <w:sz w:val="24"/>
                <w:szCs w:val="24"/>
              </w:rPr>
              <w:t>2</w:t>
            </w:r>
          </w:p>
        </w:tc>
        <w:tc>
          <w:tcPr>
            <w:tcW w:w="853" w:type="dxa"/>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hint="eastAsia"/>
                <w:sz w:val="24"/>
                <w:szCs w:val="24"/>
              </w:rPr>
              <w:t>符合性评审标准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投标人名称</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cs="宋体" w:hint="eastAsia"/>
                <w:sz w:val="24"/>
                <w:szCs w:val="24"/>
              </w:rPr>
              <w:t>与营业执照一致</w:t>
            </w:r>
          </w:p>
        </w:tc>
      </w:tr>
      <w:tr w:rsidR="009541B2">
        <w:trPr>
          <w:trHeight w:val="801"/>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磋商函签字盖章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hint="eastAsia"/>
                <w:sz w:val="24"/>
                <w:szCs w:val="24"/>
              </w:rPr>
              <w:t>有法定代表人数字证书进行签名并加盖单位电子签章</w:t>
            </w:r>
          </w:p>
        </w:tc>
      </w:tr>
      <w:tr w:rsidR="009541B2">
        <w:trPr>
          <w:trHeight w:val="801"/>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color w:val="FF0000"/>
                <w:sz w:val="24"/>
                <w:szCs w:val="24"/>
              </w:rPr>
              <w:t>技术标准和要求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olor w:val="FF0000"/>
                <w:sz w:val="24"/>
                <w:szCs w:val="24"/>
              </w:rPr>
            </w:pPr>
            <w:r>
              <w:rPr>
                <w:rFonts w:ascii="宋体" w:hAnsi="宋体" w:hint="eastAsia"/>
                <w:color w:val="FF0000"/>
                <w:sz w:val="24"/>
                <w:szCs w:val="24"/>
              </w:rPr>
              <w:t>符合第三部分</w:t>
            </w:r>
            <w:r>
              <w:rPr>
                <w:rFonts w:ascii="宋体" w:hAnsi="宋体" w:hint="eastAsia"/>
                <w:color w:val="FF0000"/>
                <w:sz w:val="24"/>
                <w:szCs w:val="24"/>
              </w:rPr>
              <w:tab/>
              <w:t>项目采购需求的技术参数及要求</w:t>
            </w:r>
          </w:p>
        </w:tc>
      </w:tr>
      <w:tr w:rsidR="009541B2">
        <w:trPr>
          <w:trHeight w:val="801"/>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投标文件格式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hint="eastAsia"/>
                <w:sz w:val="24"/>
                <w:szCs w:val="24"/>
              </w:rPr>
              <w:t>符合第六部分“响应文件格式”的要求</w:t>
            </w:r>
          </w:p>
        </w:tc>
      </w:tr>
      <w:tr w:rsidR="009541B2">
        <w:trPr>
          <w:trHeight w:val="548"/>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质 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cs="宋体" w:hint="eastAsia"/>
                <w:sz w:val="24"/>
                <w:szCs w:val="24"/>
              </w:rPr>
              <w:t>满足磋商文件要求</w:t>
            </w:r>
          </w:p>
        </w:tc>
      </w:tr>
      <w:tr w:rsidR="009541B2">
        <w:trPr>
          <w:trHeight w:val="639"/>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工期</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cs="宋体" w:hint="eastAsia"/>
                <w:sz w:val="24"/>
                <w:szCs w:val="24"/>
              </w:rPr>
              <w:t>满足磋商文件要求</w:t>
            </w:r>
          </w:p>
        </w:tc>
      </w:tr>
      <w:tr w:rsidR="009541B2">
        <w:trPr>
          <w:trHeight w:val="651"/>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报价唯一</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cs="宋体" w:hint="eastAsia"/>
                <w:sz w:val="24"/>
                <w:szCs w:val="24"/>
              </w:rPr>
              <w:t>只能有一个有效报价</w:t>
            </w:r>
          </w:p>
        </w:tc>
      </w:tr>
      <w:tr w:rsidR="009541B2">
        <w:trPr>
          <w:trHeight w:val="629"/>
          <w:jc w:val="center"/>
        </w:trPr>
        <w:tc>
          <w:tcPr>
            <w:tcW w:w="823" w:type="dxa"/>
            <w:gridSpan w:val="2"/>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投标价格</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rPr>
                <w:rFonts w:ascii="宋体" w:hAnsi="宋体" w:cs="宋体"/>
                <w:sz w:val="24"/>
                <w:szCs w:val="24"/>
              </w:rPr>
            </w:pPr>
            <w:r>
              <w:rPr>
                <w:rFonts w:ascii="宋体" w:hAnsi="宋体" w:cs="宋体" w:hint="eastAsia"/>
                <w:sz w:val="24"/>
                <w:szCs w:val="24"/>
              </w:rPr>
              <w:t>低于（含等于）本项目预算价</w:t>
            </w:r>
          </w:p>
        </w:tc>
      </w:tr>
      <w:tr w:rsidR="009541B2">
        <w:trPr>
          <w:trHeight w:val="459"/>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条款号</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评分因素</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b/>
                <w:sz w:val="24"/>
                <w:szCs w:val="24"/>
              </w:rPr>
            </w:pPr>
            <w:r>
              <w:rPr>
                <w:rFonts w:ascii="宋体" w:hAnsi="宋体" w:hint="eastAsia"/>
                <w:b/>
                <w:sz w:val="24"/>
                <w:szCs w:val="24"/>
              </w:rPr>
              <w:t>评分标准</w:t>
            </w:r>
          </w:p>
        </w:tc>
      </w:tr>
      <w:tr w:rsidR="009541B2">
        <w:trPr>
          <w:trHeight w:val="503"/>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sz w:val="24"/>
                <w:szCs w:val="24"/>
              </w:rPr>
            </w:pPr>
            <w:r>
              <w:rPr>
                <w:rFonts w:ascii="宋体" w:hAnsi="宋体" w:hint="eastAsia"/>
                <w:sz w:val="24"/>
                <w:szCs w:val="24"/>
              </w:rPr>
              <w:t>2.2.1</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460" w:lineRule="exact"/>
              <w:jc w:val="center"/>
              <w:rPr>
                <w:rFonts w:ascii="宋体" w:hAnsi="宋体"/>
                <w:sz w:val="24"/>
                <w:szCs w:val="24"/>
              </w:rPr>
            </w:pPr>
            <w:r>
              <w:rPr>
                <w:rFonts w:ascii="宋体" w:hAnsi="宋体" w:hint="eastAsia"/>
                <w:sz w:val="24"/>
                <w:szCs w:val="24"/>
              </w:rPr>
              <w:t>分值构成</w:t>
            </w:r>
          </w:p>
          <w:p w:rsidR="009541B2" w:rsidRDefault="00624095">
            <w:pPr>
              <w:spacing w:line="460" w:lineRule="exact"/>
              <w:jc w:val="center"/>
              <w:rPr>
                <w:rFonts w:ascii="宋体" w:hAnsi="宋体"/>
                <w:sz w:val="24"/>
                <w:szCs w:val="24"/>
              </w:rPr>
            </w:pPr>
            <w:r>
              <w:rPr>
                <w:rFonts w:ascii="宋体" w:hAnsi="宋体" w:hint="eastAsia"/>
                <w:sz w:val="24"/>
                <w:szCs w:val="24"/>
              </w:rPr>
              <w:t>(总分100分)</w:t>
            </w:r>
          </w:p>
        </w:tc>
        <w:tc>
          <w:tcPr>
            <w:tcW w:w="5366" w:type="dxa"/>
            <w:gridSpan w:val="2"/>
            <w:tcBorders>
              <w:top w:val="single" w:sz="4" w:space="0" w:color="auto"/>
              <w:left w:val="single" w:sz="4" w:space="0" w:color="auto"/>
              <w:bottom w:val="single" w:sz="4" w:space="0" w:color="auto"/>
              <w:right w:val="single" w:sz="4" w:space="0" w:color="auto"/>
            </w:tcBorders>
          </w:tcPr>
          <w:p w:rsidR="009541B2" w:rsidRDefault="00624095">
            <w:pPr>
              <w:rPr>
                <w:rFonts w:ascii="仿宋" w:eastAsia="仿宋" w:hAnsi="仿宋" w:cs="仿宋"/>
                <w:b/>
                <w:bCs/>
                <w:color w:val="000000"/>
                <w:sz w:val="24"/>
                <w:szCs w:val="24"/>
              </w:rPr>
            </w:pPr>
            <w:r>
              <w:rPr>
                <w:rFonts w:ascii="仿宋" w:eastAsia="仿宋" w:hAnsi="仿宋" w:cs="仿宋" w:hint="eastAsia"/>
                <w:b/>
                <w:bCs/>
                <w:color w:val="000000"/>
                <w:sz w:val="24"/>
                <w:szCs w:val="24"/>
              </w:rPr>
              <w:t>价格部分（30分）</w:t>
            </w:r>
          </w:p>
          <w:p w:rsidR="009541B2" w:rsidRDefault="00624095">
            <w:pPr>
              <w:rPr>
                <w:rFonts w:ascii="仿宋" w:eastAsia="仿宋" w:hAnsi="仿宋" w:cs="仿宋"/>
                <w:b/>
                <w:bCs/>
                <w:color w:val="000000"/>
                <w:sz w:val="24"/>
                <w:szCs w:val="24"/>
              </w:rPr>
            </w:pPr>
            <w:r>
              <w:rPr>
                <w:rFonts w:ascii="仿宋" w:eastAsia="仿宋" w:hAnsi="仿宋" w:cs="仿宋" w:hint="eastAsia"/>
                <w:b/>
                <w:bCs/>
                <w:color w:val="000000"/>
                <w:sz w:val="24"/>
                <w:szCs w:val="24"/>
              </w:rPr>
              <w:t>商务部分标准</w:t>
            </w:r>
            <w:r>
              <w:rPr>
                <w:rFonts w:ascii="仿宋" w:eastAsia="仿宋" w:hAnsi="仿宋" w:cs="仿宋" w:hint="eastAsia"/>
                <w:color w:val="000000"/>
                <w:sz w:val="24"/>
                <w:szCs w:val="24"/>
              </w:rPr>
              <w:t>（</w:t>
            </w:r>
            <w:r>
              <w:rPr>
                <w:rFonts w:ascii="仿宋" w:eastAsia="仿宋" w:hAnsi="仿宋" w:cs="仿宋" w:hint="eastAsia"/>
                <w:b/>
                <w:bCs/>
                <w:color w:val="000000"/>
                <w:sz w:val="24"/>
                <w:szCs w:val="24"/>
              </w:rPr>
              <w:t>39分）</w:t>
            </w:r>
          </w:p>
          <w:p w:rsidR="009541B2" w:rsidRDefault="00624095">
            <w:pPr>
              <w:spacing w:line="460" w:lineRule="exact"/>
              <w:rPr>
                <w:rFonts w:ascii="仿宋" w:eastAsia="仿宋" w:hAnsi="仿宋" w:cs="仿宋"/>
                <w:b/>
                <w:bCs/>
                <w:sz w:val="24"/>
                <w:szCs w:val="24"/>
              </w:rPr>
            </w:pPr>
            <w:r>
              <w:rPr>
                <w:rFonts w:ascii="仿宋" w:eastAsia="仿宋" w:hAnsi="仿宋" w:cs="仿宋" w:hint="eastAsia"/>
                <w:b/>
                <w:bCs/>
                <w:sz w:val="24"/>
                <w:szCs w:val="24"/>
              </w:rPr>
              <w:t>技术部分（31分）</w:t>
            </w:r>
          </w:p>
          <w:p w:rsidR="009541B2" w:rsidRDefault="00624095">
            <w:pPr>
              <w:spacing w:line="460" w:lineRule="exact"/>
              <w:rPr>
                <w:rFonts w:ascii="宋体" w:hAnsi="宋体"/>
                <w:sz w:val="24"/>
                <w:szCs w:val="24"/>
              </w:rPr>
            </w:pPr>
            <w:r>
              <w:rPr>
                <w:rFonts w:ascii="宋体" w:hAnsi="宋体" w:hint="eastAsia"/>
                <w:sz w:val="24"/>
                <w:szCs w:val="24"/>
              </w:rPr>
              <w:t>投标人综合得分=</w:t>
            </w:r>
            <w:r>
              <w:rPr>
                <w:rFonts w:ascii="宋体" w:hAnsi="宋体" w:cs="宋体" w:hint="eastAsia"/>
                <w:sz w:val="24"/>
                <w:szCs w:val="24"/>
              </w:rPr>
              <w:t>价格部分</w:t>
            </w:r>
            <w:r>
              <w:rPr>
                <w:rFonts w:ascii="宋体" w:hAnsi="宋体" w:hint="eastAsia"/>
                <w:sz w:val="24"/>
                <w:szCs w:val="24"/>
              </w:rPr>
              <w:t>+商务部分+</w:t>
            </w:r>
            <w:r>
              <w:rPr>
                <w:rFonts w:ascii="宋体" w:hAnsi="宋体" w:cs="宋体" w:hint="eastAsia"/>
                <w:sz w:val="24"/>
                <w:szCs w:val="24"/>
              </w:rPr>
              <w:t>技术部分</w:t>
            </w:r>
          </w:p>
        </w:tc>
      </w:tr>
      <w:tr w:rsidR="009541B2">
        <w:trPr>
          <w:trHeight w:val="908"/>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sz w:val="24"/>
                <w:szCs w:val="24"/>
              </w:rPr>
            </w:pPr>
            <w:r>
              <w:rPr>
                <w:rFonts w:ascii="宋体" w:hAnsi="宋体" w:hint="eastAsia"/>
                <w:sz w:val="24"/>
                <w:szCs w:val="24"/>
              </w:rPr>
              <w:t>2.2.2</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jc w:val="center"/>
              <w:rPr>
                <w:rFonts w:ascii="宋体" w:hAnsi="宋体"/>
                <w:sz w:val="24"/>
                <w:szCs w:val="24"/>
              </w:rPr>
            </w:pPr>
            <w:r>
              <w:rPr>
                <w:rFonts w:ascii="宋体" w:hAnsi="宋体" w:hint="eastAsia"/>
                <w:sz w:val="24"/>
                <w:szCs w:val="24"/>
              </w:rPr>
              <w:t>磋商基准价计算方法</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hint="eastAsia"/>
                <w:sz w:val="24"/>
                <w:szCs w:val="24"/>
              </w:rPr>
              <w:t>磋商基准价=满足磋商文件要求且最后报价最低的供应商的价格</w:t>
            </w:r>
          </w:p>
        </w:tc>
      </w:tr>
      <w:tr w:rsidR="009541B2">
        <w:trPr>
          <w:trHeight w:val="405"/>
          <w:jc w:val="center"/>
        </w:trPr>
        <w:tc>
          <w:tcPr>
            <w:tcW w:w="793" w:type="dxa"/>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3（1）</w:t>
            </w:r>
          </w:p>
        </w:tc>
        <w:tc>
          <w:tcPr>
            <w:tcW w:w="916" w:type="dxa"/>
            <w:gridSpan w:val="3"/>
            <w:vMerge w:val="restart"/>
            <w:tcBorders>
              <w:left w:val="single" w:sz="4" w:space="0" w:color="auto"/>
              <w:right w:val="single" w:sz="4" w:space="0" w:color="auto"/>
            </w:tcBorders>
            <w:vAlign w:val="center"/>
          </w:tcPr>
          <w:p w:rsidR="009541B2" w:rsidRDefault="00624095">
            <w:pPr>
              <w:rPr>
                <w:rFonts w:ascii="宋体" w:hAnsi="宋体"/>
                <w:sz w:val="24"/>
                <w:szCs w:val="24"/>
              </w:rPr>
            </w:pPr>
            <w:r>
              <w:rPr>
                <w:rFonts w:ascii="仿宋" w:eastAsia="仿宋" w:hAnsi="仿宋" w:cs="仿宋" w:hint="eastAsia"/>
                <w:b/>
                <w:bCs/>
                <w:color w:val="000000"/>
                <w:sz w:val="24"/>
                <w:szCs w:val="24"/>
              </w:rPr>
              <w:t>价格部分（30分）</w:t>
            </w:r>
          </w:p>
        </w:tc>
        <w:tc>
          <w:tcPr>
            <w:tcW w:w="2204" w:type="dxa"/>
            <w:gridSpan w:val="2"/>
            <w:tcBorders>
              <w:top w:val="single" w:sz="4" w:space="0" w:color="auto"/>
              <w:left w:val="single" w:sz="4" w:space="0" w:color="auto"/>
              <w:right w:val="single" w:sz="4" w:space="0" w:color="auto"/>
            </w:tcBorders>
            <w:vAlign w:val="center"/>
          </w:tcPr>
          <w:p w:rsidR="009541B2" w:rsidRDefault="00624095">
            <w:pPr>
              <w:pStyle w:val="Default"/>
              <w:spacing w:line="440" w:lineRule="exact"/>
              <w:jc w:val="center"/>
              <w:rPr>
                <w:rFonts w:hAnsi="宋体"/>
                <w:b/>
                <w:color w:val="auto"/>
              </w:rPr>
            </w:pPr>
            <w:r>
              <w:rPr>
                <w:rFonts w:hAnsi="宋体" w:hint="eastAsia"/>
                <w:b/>
                <w:color w:val="auto"/>
              </w:rPr>
              <w:t>评审因素</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b/>
                <w:color w:val="auto"/>
              </w:rPr>
            </w:pPr>
            <w:r>
              <w:rPr>
                <w:rFonts w:hAnsi="宋体" w:hint="eastAsia"/>
                <w:b/>
                <w:color w:val="auto"/>
              </w:rPr>
              <w:t>评审标准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b/>
                <w:color w:val="auto"/>
              </w:rPr>
            </w:pPr>
            <w:r>
              <w:rPr>
                <w:rFonts w:hAnsi="宋体" w:hint="eastAsia"/>
                <w:b/>
                <w:color w:val="auto"/>
              </w:rPr>
              <w:t>分值</w:t>
            </w:r>
          </w:p>
        </w:tc>
      </w:tr>
      <w:tr w:rsidR="009541B2">
        <w:trPr>
          <w:trHeight w:val="550"/>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rPr>
                <w:rFonts w:hAnsi="宋体"/>
                <w:b/>
              </w:rPr>
            </w:pPr>
            <w:r>
              <w:rPr>
                <w:rFonts w:ascii="仿宋" w:eastAsia="仿宋" w:hAnsi="仿宋" w:cs="仿宋" w:hint="eastAsia"/>
                <w:b/>
                <w:bCs/>
                <w:color w:val="000000"/>
                <w:sz w:val="24"/>
                <w:szCs w:val="24"/>
              </w:rPr>
              <w:t>投标报价（30分）</w:t>
            </w:r>
          </w:p>
        </w:tc>
        <w:tc>
          <w:tcPr>
            <w:tcW w:w="4640" w:type="dxa"/>
            <w:tcBorders>
              <w:top w:val="single" w:sz="4" w:space="0" w:color="auto"/>
              <w:left w:val="single" w:sz="4" w:space="0" w:color="auto"/>
              <w:right w:val="single" w:sz="4" w:space="0" w:color="auto"/>
            </w:tcBorders>
            <w:vAlign w:val="center"/>
          </w:tcPr>
          <w:p w:rsidR="009541B2" w:rsidRDefault="00624095">
            <w:pPr>
              <w:rPr>
                <w:rFonts w:hAnsi="宋体"/>
                <w:b/>
              </w:rPr>
            </w:pPr>
            <w:r>
              <w:rPr>
                <w:rFonts w:ascii="仿宋" w:eastAsia="仿宋" w:hAnsi="仿宋" w:cs="仿宋" w:hint="eastAsia"/>
                <w:color w:val="000000"/>
                <w:sz w:val="24"/>
                <w:szCs w:val="24"/>
              </w:rPr>
              <w:t>价格分统一采用低价优先法计算，即满足磋商文件要求且最后报价最低的供应商的价格为磋商基准价，其价格分为满分。其他供应商的价格分统一按照下列公式计算：报价得分=（评标基准价/投标报价）×30分</w:t>
            </w:r>
          </w:p>
        </w:tc>
        <w:tc>
          <w:tcPr>
            <w:tcW w:w="726" w:type="dxa"/>
            <w:tcBorders>
              <w:top w:val="single" w:sz="4" w:space="0" w:color="auto"/>
              <w:left w:val="single" w:sz="4" w:space="0" w:color="auto"/>
              <w:right w:val="single" w:sz="4" w:space="0" w:color="auto"/>
            </w:tcBorders>
            <w:vAlign w:val="center"/>
          </w:tcPr>
          <w:p w:rsidR="009541B2" w:rsidRDefault="00624095">
            <w:pPr>
              <w:pStyle w:val="Default"/>
              <w:spacing w:line="440" w:lineRule="exact"/>
              <w:jc w:val="center"/>
              <w:rPr>
                <w:rFonts w:hAnsi="宋体"/>
                <w:b/>
                <w:color w:val="auto"/>
              </w:rPr>
            </w:pPr>
            <w:r>
              <w:rPr>
                <w:rFonts w:hAnsi="宋体" w:hint="eastAsia"/>
                <w:b/>
                <w:color w:val="auto"/>
              </w:rPr>
              <w:t>30</w:t>
            </w:r>
          </w:p>
        </w:tc>
      </w:tr>
      <w:tr w:rsidR="009541B2">
        <w:trPr>
          <w:trHeight w:val="405"/>
          <w:jc w:val="center"/>
        </w:trPr>
        <w:tc>
          <w:tcPr>
            <w:tcW w:w="793" w:type="dxa"/>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3（2）</w:t>
            </w:r>
          </w:p>
        </w:tc>
        <w:tc>
          <w:tcPr>
            <w:tcW w:w="916" w:type="dxa"/>
            <w:gridSpan w:val="3"/>
            <w:vMerge w:val="restart"/>
            <w:tcBorders>
              <w:left w:val="single" w:sz="4" w:space="0" w:color="auto"/>
              <w:right w:val="single" w:sz="4" w:space="0" w:color="auto"/>
            </w:tcBorders>
            <w:vAlign w:val="center"/>
          </w:tcPr>
          <w:p w:rsidR="009541B2" w:rsidRDefault="00624095">
            <w:pPr>
              <w:rPr>
                <w:rFonts w:ascii="宋体" w:hAnsi="宋体"/>
                <w:sz w:val="24"/>
                <w:szCs w:val="24"/>
              </w:rPr>
            </w:pPr>
            <w:r>
              <w:rPr>
                <w:rFonts w:ascii="仿宋" w:eastAsia="仿宋" w:hAnsi="仿宋" w:cs="仿宋" w:hint="eastAsia"/>
                <w:b/>
                <w:bCs/>
                <w:color w:val="000000"/>
                <w:sz w:val="24"/>
                <w:szCs w:val="24"/>
              </w:rPr>
              <w:t>商务部分标准</w:t>
            </w:r>
            <w:r>
              <w:rPr>
                <w:rFonts w:ascii="仿宋" w:eastAsia="仿宋" w:hAnsi="仿宋" w:cs="仿宋" w:hint="eastAsia"/>
                <w:color w:val="000000"/>
                <w:sz w:val="24"/>
                <w:szCs w:val="24"/>
              </w:rPr>
              <w:t>（</w:t>
            </w:r>
            <w:r>
              <w:rPr>
                <w:rFonts w:ascii="仿宋" w:eastAsia="仿宋" w:hAnsi="仿宋" w:cs="仿宋" w:hint="eastAsia"/>
                <w:b/>
                <w:bCs/>
                <w:color w:val="000000"/>
                <w:sz w:val="24"/>
                <w:szCs w:val="24"/>
              </w:rPr>
              <w:t>39分）</w:t>
            </w:r>
          </w:p>
        </w:tc>
        <w:tc>
          <w:tcPr>
            <w:tcW w:w="2204" w:type="dxa"/>
            <w:gridSpan w:val="2"/>
            <w:tcBorders>
              <w:top w:val="single" w:sz="4" w:space="0" w:color="auto"/>
              <w:left w:val="single" w:sz="4" w:space="0" w:color="auto"/>
              <w:right w:val="single" w:sz="4" w:space="0" w:color="auto"/>
            </w:tcBorders>
            <w:vAlign w:val="center"/>
          </w:tcPr>
          <w:p w:rsidR="009541B2" w:rsidRPr="00624095" w:rsidRDefault="00624095">
            <w:pPr>
              <w:rPr>
                <w:rFonts w:hAnsi="宋体"/>
                <w:b/>
                <w:color w:val="000000"/>
              </w:rPr>
            </w:pPr>
            <w:r w:rsidRPr="00624095">
              <w:rPr>
                <w:rFonts w:ascii="仿宋" w:eastAsia="仿宋" w:hAnsi="仿宋" w:cs="仿宋" w:hint="eastAsia"/>
                <w:b/>
                <w:bCs/>
                <w:color w:val="000000"/>
                <w:sz w:val="24"/>
                <w:szCs w:val="24"/>
              </w:rPr>
              <w:t>投标人信誉（3分）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Pr="00624095" w:rsidRDefault="00624095">
            <w:pPr>
              <w:rPr>
                <w:rFonts w:eastAsia="仿宋" w:hAnsi="宋体"/>
                <w:b/>
                <w:color w:val="000000"/>
              </w:rPr>
            </w:pPr>
            <w:r w:rsidRPr="00624095">
              <w:rPr>
                <w:rFonts w:ascii="仿宋" w:eastAsia="仿宋" w:hAnsi="仿宋" w:cs="仿宋" w:hint="eastAsia"/>
                <w:color w:val="000000"/>
                <w:sz w:val="24"/>
                <w:szCs w:val="24"/>
              </w:rPr>
              <w:t>获得ISO质量、环境、职业健康安全管理体系三项认证得1分，缺一不得分；获得省级AAA信用等级认证得2分，不提供不得分。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b/>
                <w:color w:val="FF0000"/>
              </w:rPr>
            </w:pPr>
            <w:r w:rsidRPr="00624095">
              <w:rPr>
                <w:rFonts w:hAnsi="宋体" w:hint="eastAsia"/>
                <w:b/>
              </w:rPr>
              <w:t>3</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rPr>
                <w:rFonts w:hAnsi="宋体"/>
                <w:szCs w:val="28"/>
                <w:lang w:val="zh-CN"/>
              </w:rPr>
            </w:pPr>
            <w:r>
              <w:rPr>
                <w:rFonts w:ascii="仿宋" w:eastAsia="仿宋" w:hAnsi="仿宋" w:cs="仿宋" w:hint="eastAsia"/>
                <w:b/>
                <w:bCs/>
                <w:color w:val="000000"/>
                <w:sz w:val="24"/>
                <w:szCs w:val="24"/>
              </w:rPr>
              <w:t>内容完整性和编制水平</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tcPr>
          <w:p w:rsidR="009541B2" w:rsidRDefault="00624095">
            <w:pPr>
              <w:rPr>
                <w:rFonts w:ascii="仿宋" w:eastAsia="仿宋" w:hAnsi="仿宋" w:cs="仿宋"/>
                <w:sz w:val="24"/>
                <w:szCs w:val="24"/>
              </w:rPr>
            </w:pPr>
            <w:r>
              <w:rPr>
                <w:rFonts w:ascii="仿宋" w:eastAsia="仿宋" w:hAnsi="仿宋" w:cs="仿宋" w:hint="eastAsia"/>
                <w:sz w:val="24"/>
                <w:szCs w:val="24"/>
              </w:rPr>
              <w:t>标书内容的完整性是否齐全、准确、清晰</w:t>
            </w:r>
          </w:p>
          <w:p w:rsidR="009541B2" w:rsidRDefault="00624095">
            <w:pPr>
              <w:numPr>
                <w:ilvl w:val="0"/>
                <w:numId w:val="3"/>
              </w:numPr>
              <w:rPr>
                <w:rFonts w:ascii="仿宋" w:eastAsia="仿宋" w:hAnsi="仿宋" w:cs="仿宋"/>
                <w:sz w:val="24"/>
                <w:szCs w:val="24"/>
              </w:rPr>
            </w:pPr>
            <w:r>
              <w:rPr>
                <w:rFonts w:ascii="仿宋" w:eastAsia="仿宋" w:hAnsi="仿宋" w:cs="仿宋" w:hint="eastAsia"/>
                <w:sz w:val="24"/>
                <w:szCs w:val="24"/>
              </w:rPr>
              <w:t>内容完整，详细（4-5分）；</w:t>
            </w:r>
          </w:p>
          <w:p w:rsidR="009541B2" w:rsidRDefault="00624095">
            <w:pPr>
              <w:numPr>
                <w:ilvl w:val="0"/>
                <w:numId w:val="3"/>
              </w:numPr>
              <w:rPr>
                <w:rFonts w:ascii="仿宋" w:eastAsia="仿宋" w:hAnsi="仿宋" w:cs="仿宋"/>
                <w:sz w:val="24"/>
                <w:szCs w:val="24"/>
              </w:rPr>
            </w:pPr>
            <w:r>
              <w:rPr>
                <w:rFonts w:ascii="仿宋" w:eastAsia="仿宋" w:hAnsi="仿宋" w:cs="仿宋" w:hint="eastAsia"/>
                <w:sz w:val="24"/>
                <w:szCs w:val="24"/>
              </w:rPr>
              <w:t>内容一般（2-3分）；</w:t>
            </w:r>
          </w:p>
          <w:p w:rsidR="009541B2" w:rsidRDefault="00624095">
            <w:pPr>
              <w:rPr>
                <w:rFonts w:hAnsi="宋体"/>
                <w:szCs w:val="28"/>
              </w:rPr>
            </w:pPr>
            <w:r>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5</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pStyle w:val="TableParagraph"/>
              <w:spacing w:before="115"/>
              <w:ind w:right="27"/>
              <w:rPr>
                <w:rFonts w:hAnsi="宋体"/>
                <w:szCs w:val="28"/>
              </w:rPr>
            </w:pPr>
            <w:r>
              <w:rPr>
                <w:rFonts w:ascii="仿宋" w:eastAsia="仿宋" w:hAnsi="仿宋" w:cs="仿宋" w:hint="eastAsia"/>
                <w:b/>
                <w:bCs/>
                <w:color w:val="000000"/>
                <w:sz w:val="24"/>
                <w:szCs w:val="24"/>
              </w:rPr>
              <w:t>施工方案与技术措施</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tcPr>
          <w:p w:rsidR="009541B2" w:rsidRDefault="00624095">
            <w:pPr>
              <w:rPr>
                <w:rFonts w:ascii="仿宋" w:eastAsia="仿宋" w:hAnsi="仿宋" w:cs="仿宋"/>
                <w:sz w:val="24"/>
                <w:szCs w:val="24"/>
              </w:rPr>
            </w:pPr>
            <w:r>
              <w:rPr>
                <w:rFonts w:ascii="仿宋" w:eastAsia="仿宋" w:hAnsi="仿宋" w:cs="仿宋" w:hint="eastAsia"/>
                <w:sz w:val="24"/>
                <w:szCs w:val="24"/>
              </w:rPr>
              <w:t>各项主要内容的措施是否科学先进、计划是否合理可行、流水段的划分、各项交叉</w:t>
            </w:r>
            <w:r>
              <w:rPr>
                <w:rFonts w:ascii="仿宋" w:eastAsia="仿宋" w:hAnsi="仿宋" w:cs="仿宋" w:hint="eastAsia"/>
                <w:sz w:val="24"/>
                <w:szCs w:val="24"/>
              </w:rPr>
              <w:lastRenderedPageBreak/>
              <w:t>作业是否切合实际，合理可行。（5分），</w:t>
            </w:r>
          </w:p>
          <w:p w:rsidR="009541B2" w:rsidRDefault="00624095">
            <w:pPr>
              <w:numPr>
                <w:ilvl w:val="0"/>
                <w:numId w:val="4"/>
              </w:numPr>
              <w:rPr>
                <w:rFonts w:ascii="仿宋" w:eastAsia="仿宋" w:hAnsi="仿宋" w:cs="仿宋"/>
                <w:sz w:val="24"/>
                <w:szCs w:val="24"/>
              </w:rPr>
            </w:pPr>
            <w:r>
              <w:rPr>
                <w:rFonts w:ascii="仿宋" w:eastAsia="仿宋" w:hAnsi="仿宋" w:cs="仿宋" w:hint="eastAsia"/>
                <w:sz w:val="24"/>
                <w:szCs w:val="24"/>
              </w:rPr>
              <w:t>内容完整、详细、合理、可行的（4-5分）；</w:t>
            </w:r>
          </w:p>
          <w:p w:rsidR="009541B2" w:rsidRDefault="00624095">
            <w:pPr>
              <w:numPr>
                <w:ilvl w:val="0"/>
                <w:numId w:val="4"/>
              </w:numPr>
              <w:rPr>
                <w:rFonts w:ascii="仿宋" w:eastAsia="仿宋" w:hAnsi="仿宋" w:cs="仿宋"/>
                <w:sz w:val="24"/>
                <w:szCs w:val="24"/>
              </w:rPr>
            </w:pPr>
            <w:r>
              <w:rPr>
                <w:rFonts w:ascii="仿宋" w:eastAsia="仿宋" w:hAnsi="仿宋" w:cs="仿宋" w:hint="eastAsia"/>
                <w:sz w:val="24"/>
                <w:szCs w:val="24"/>
              </w:rPr>
              <w:t>内容一般（2-3分）；</w:t>
            </w:r>
          </w:p>
          <w:p w:rsidR="009541B2" w:rsidRDefault="00624095">
            <w:pPr>
              <w:rPr>
                <w:rFonts w:hAnsi="宋体"/>
                <w:szCs w:val="28"/>
              </w:rPr>
            </w:pPr>
            <w:r>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lastRenderedPageBreak/>
              <w:t>5</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hAnsi="宋体"/>
                <w:szCs w:val="28"/>
              </w:rPr>
            </w:pPr>
            <w:r>
              <w:rPr>
                <w:rFonts w:ascii="仿宋" w:eastAsia="仿宋" w:hAnsi="仿宋" w:cs="仿宋" w:hint="eastAsia"/>
                <w:b/>
                <w:bCs/>
                <w:color w:val="000000"/>
                <w:sz w:val="24"/>
                <w:szCs w:val="24"/>
              </w:rPr>
              <w:t>质量管理体系与措施</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rPr>
            </w:pPr>
            <w:r>
              <w:rPr>
                <w:rFonts w:ascii="仿宋" w:eastAsia="仿宋" w:hAnsi="仿宋" w:cs="仿宋" w:hint="eastAsia"/>
              </w:rPr>
              <w:t>确保工程质量的技术组织措施先进、合理。（5分）</w:t>
            </w:r>
          </w:p>
          <w:p w:rsidR="009541B2" w:rsidRDefault="00624095">
            <w:pPr>
              <w:pStyle w:val="Default"/>
              <w:numPr>
                <w:ilvl w:val="0"/>
                <w:numId w:val="5"/>
              </w:numPr>
              <w:spacing w:line="276" w:lineRule="auto"/>
              <w:jc w:val="both"/>
              <w:rPr>
                <w:rFonts w:ascii="仿宋" w:eastAsia="仿宋" w:hAnsi="仿宋" w:cs="仿宋"/>
              </w:rPr>
            </w:pPr>
            <w:r>
              <w:rPr>
                <w:rFonts w:ascii="仿宋" w:eastAsia="仿宋" w:hAnsi="仿宋" w:cs="仿宋" w:hint="eastAsia"/>
              </w:rPr>
              <w:t>内容完整，细致（4-5分）；</w:t>
            </w:r>
          </w:p>
          <w:p w:rsidR="009541B2" w:rsidRDefault="00624095">
            <w:pPr>
              <w:pStyle w:val="Default"/>
              <w:spacing w:line="276" w:lineRule="auto"/>
              <w:jc w:val="both"/>
              <w:rPr>
                <w:rFonts w:ascii="仿宋" w:eastAsia="仿宋" w:hAnsi="仿宋" w:cs="仿宋"/>
              </w:rPr>
            </w:pPr>
            <w:r>
              <w:rPr>
                <w:rFonts w:ascii="仿宋" w:eastAsia="仿宋" w:hAnsi="仿宋" w:cs="仿宋" w:hint="eastAsia"/>
              </w:rPr>
              <w:t>2、内容一般（2-3分）；</w:t>
            </w:r>
          </w:p>
          <w:p w:rsidR="009541B2" w:rsidRDefault="00624095">
            <w:pPr>
              <w:pStyle w:val="Default"/>
              <w:spacing w:line="276" w:lineRule="auto"/>
              <w:jc w:val="both"/>
              <w:rPr>
                <w:rFonts w:hAnsi="宋体"/>
                <w:szCs w:val="28"/>
              </w:rPr>
            </w:pPr>
            <w:r>
              <w:rPr>
                <w:rFonts w:ascii="仿宋" w:eastAsia="仿宋" w:hAnsi="仿宋" w:cs="仿宋" w:hint="eastAsia"/>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Ansi="宋体" w:hint="eastAsia"/>
                <w:color w:val="auto"/>
              </w:rPr>
              <w:t>5</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hAnsi="宋体"/>
                <w:szCs w:val="28"/>
              </w:rPr>
            </w:pPr>
            <w:r>
              <w:rPr>
                <w:rFonts w:ascii="仿宋" w:eastAsia="仿宋" w:hAnsi="仿宋" w:cs="仿宋" w:hint="eastAsia"/>
                <w:b/>
                <w:bCs/>
                <w:color w:val="000000"/>
                <w:sz w:val="24"/>
                <w:szCs w:val="24"/>
              </w:rPr>
              <w:t>安全文明施工管理体系与措施</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rPr>
            </w:pPr>
            <w:r>
              <w:rPr>
                <w:rFonts w:ascii="仿宋" w:eastAsia="仿宋" w:hAnsi="仿宋" w:cs="仿宋" w:hint="eastAsia"/>
              </w:rPr>
              <w:t>确保安全、文明及环保施工的技术组织措施合理、可行。（5分）</w:t>
            </w:r>
          </w:p>
          <w:p w:rsidR="009541B2" w:rsidRDefault="00624095">
            <w:pPr>
              <w:pStyle w:val="Default"/>
              <w:numPr>
                <w:ilvl w:val="0"/>
                <w:numId w:val="6"/>
              </w:numPr>
              <w:spacing w:line="276" w:lineRule="auto"/>
              <w:jc w:val="both"/>
              <w:rPr>
                <w:rFonts w:ascii="仿宋" w:eastAsia="仿宋" w:hAnsi="仿宋" w:cs="仿宋"/>
              </w:rPr>
            </w:pPr>
            <w:r>
              <w:rPr>
                <w:rFonts w:ascii="仿宋" w:eastAsia="仿宋" w:hAnsi="仿宋" w:cs="仿宋" w:hint="eastAsia"/>
              </w:rPr>
              <w:t>内容完整、细致、合理、可行的（4-5分）；</w:t>
            </w:r>
          </w:p>
          <w:p w:rsidR="009541B2" w:rsidRDefault="00624095">
            <w:pPr>
              <w:pStyle w:val="Default"/>
              <w:numPr>
                <w:ilvl w:val="0"/>
                <w:numId w:val="6"/>
              </w:numPr>
              <w:spacing w:line="276" w:lineRule="auto"/>
              <w:jc w:val="both"/>
              <w:rPr>
                <w:rFonts w:ascii="仿宋" w:eastAsia="仿宋" w:hAnsi="仿宋" w:cs="仿宋"/>
              </w:rPr>
            </w:pPr>
            <w:r>
              <w:rPr>
                <w:rFonts w:ascii="仿宋" w:eastAsia="仿宋" w:hAnsi="仿宋" w:cs="仿宋" w:hint="eastAsia"/>
              </w:rPr>
              <w:t>内容一般（2-3分）；</w:t>
            </w:r>
          </w:p>
          <w:p w:rsidR="009541B2" w:rsidRDefault="00624095">
            <w:pPr>
              <w:pStyle w:val="Default"/>
              <w:spacing w:line="276" w:lineRule="auto"/>
              <w:jc w:val="both"/>
              <w:rPr>
                <w:rFonts w:hAnsi="宋体"/>
                <w:szCs w:val="28"/>
                <w:lang w:val="zh-CN"/>
              </w:rPr>
            </w:pPr>
            <w:r>
              <w:rPr>
                <w:rFonts w:ascii="仿宋" w:eastAsia="仿宋" w:hAnsi="仿宋" w:cs="仿宋" w:hint="eastAsia"/>
              </w:rPr>
              <w:t>3、内容不合理，不可行的（0-1分）。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5</w:t>
            </w:r>
          </w:p>
        </w:tc>
      </w:tr>
      <w:tr w:rsidR="009541B2">
        <w:trPr>
          <w:trHeight w:val="511"/>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hAnsi="宋体"/>
                <w:szCs w:val="28"/>
              </w:rPr>
            </w:pPr>
            <w:r>
              <w:rPr>
                <w:rFonts w:ascii="仿宋" w:eastAsia="仿宋" w:hAnsi="仿宋" w:cs="仿宋" w:hint="eastAsia"/>
                <w:b/>
                <w:bCs/>
                <w:color w:val="000000"/>
                <w:sz w:val="24"/>
                <w:szCs w:val="24"/>
              </w:rPr>
              <w:t>施工工期、工程进度计划与措施</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rPr>
            </w:pPr>
            <w:r>
              <w:rPr>
                <w:rFonts w:ascii="仿宋" w:eastAsia="仿宋" w:hAnsi="仿宋" w:cs="仿宋" w:hint="eastAsia"/>
              </w:rPr>
              <w:t>确保工期的技术组织措施合理、可行。（5分）</w:t>
            </w:r>
          </w:p>
          <w:p w:rsidR="009541B2" w:rsidRDefault="00624095">
            <w:pPr>
              <w:pStyle w:val="Default"/>
              <w:numPr>
                <w:ilvl w:val="0"/>
                <w:numId w:val="7"/>
              </w:numPr>
              <w:spacing w:line="276" w:lineRule="auto"/>
              <w:jc w:val="both"/>
              <w:rPr>
                <w:rFonts w:ascii="仿宋" w:eastAsia="仿宋" w:hAnsi="仿宋" w:cs="仿宋"/>
              </w:rPr>
            </w:pPr>
            <w:r>
              <w:rPr>
                <w:rFonts w:ascii="仿宋" w:eastAsia="仿宋" w:hAnsi="仿宋" w:cs="仿宋" w:hint="eastAsia"/>
              </w:rPr>
              <w:t>内容完整、详细、合理、可行的（4-5分）；</w:t>
            </w:r>
          </w:p>
          <w:p w:rsidR="009541B2" w:rsidRDefault="00624095">
            <w:pPr>
              <w:pStyle w:val="Default"/>
              <w:spacing w:line="276" w:lineRule="auto"/>
              <w:jc w:val="both"/>
              <w:rPr>
                <w:rFonts w:ascii="仿宋" w:eastAsia="仿宋" w:hAnsi="仿宋" w:cs="仿宋"/>
              </w:rPr>
            </w:pPr>
            <w:r>
              <w:rPr>
                <w:rFonts w:ascii="仿宋" w:eastAsia="仿宋" w:hAnsi="仿宋" w:cs="仿宋" w:hint="eastAsia"/>
              </w:rPr>
              <w:t>2、内容一般（2-3分）；</w:t>
            </w:r>
          </w:p>
          <w:p w:rsidR="009541B2" w:rsidRDefault="00624095">
            <w:pPr>
              <w:pStyle w:val="Default"/>
              <w:spacing w:line="276" w:lineRule="auto"/>
              <w:jc w:val="both"/>
              <w:rPr>
                <w:rFonts w:hAnsi="宋体"/>
                <w:szCs w:val="28"/>
                <w:lang w:val="zh-CN"/>
              </w:rPr>
            </w:pPr>
            <w:r>
              <w:rPr>
                <w:rFonts w:ascii="仿宋" w:eastAsia="仿宋" w:hAnsi="仿宋" w:cs="仿宋" w:hint="eastAsia"/>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ascii="宋体" w:hAnsi="宋体" w:cs="宋体"/>
                <w:sz w:val="24"/>
                <w:szCs w:val="24"/>
              </w:rPr>
            </w:pPr>
            <w:r>
              <w:rPr>
                <w:rFonts w:ascii="宋体" w:hAnsi="宋体" w:cs="宋体" w:hint="eastAsia"/>
                <w:sz w:val="24"/>
                <w:szCs w:val="24"/>
              </w:rPr>
              <w:t>5</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hAnsi="宋体"/>
                <w:szCs w:val="28"/>
              </w:rPr>
            </w:pPr>
            <w:r>
              <w:rPr>
                <w:rFonts w:ascii="仿宋" w:eastAsia="仿宋" w:hAnsi="仿宋" w:cs="仿宋" w:hint="eastAsia"/>
                <w:b/>
                <w:bCs/>
                <w:color w:val="000000"/>
                <w:sz w:val="24"/>
                <w:szCs w:val="24"/>
              </w:rPr>
              <w:t>资源配备计划</w:t>
            </w:r>
            <w:r>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rPr>
            </w:pPr>
            <w:r>
              <w:rPr>
                <w:rFonts w:ascii="仿宋" w:eastAsia="仿宋" w:hAnsi="仿宋" w:cs="仿宋" w:hint="eastAsia"/>
              </w:rPr>
              <w:t>劳动力配备计划及主要施工机械配备计划合理、可行。（5分）</w:t>
            </w:r>
          </w:p>
          <w:p w:rsidR="009541B2" w:rsidRDefault="00624095">
            <w:pPr>
              <w:pStyle w:val="Default"/>
              <w:spacing w:line="276" w:lineRule="auto"/>
              <w:jc w:val="both"/>
              <w:rPr>
                <w:rFonts w:ascii="仿宋" w:eastAsia="仿宋" w:hAnsi="仿宋" w:cs="仿宋"/>
              </w:rPr>
            </w:pPr>
            <w:r>
              <w:rPr>
                <w:rFonts w:ascii="仿宋" w:eastAsia="仿宋" w:hAnsi="仿宋" w:cs="仿宋" w:hint="eastAsia"/>
              </w:rPr>
              <w:t>1、内容完整、详细、合理、可行的（4-5分）；</w:t>
            </w:r>
          </w:p>
          <w:p w:rsidR="009541B2" w:rsidRDefault="00624095">
            <w:pPr>
              <w:pStyle w:val="Default"/>
              <w:spacing w:line="276" w:lineRule="auto"/>
              <w:jc w:val="both"/>
              <w:rPr>
                <w:rFonts w:ascii="仿宋" w:eastAsia="仿宋" w:hAnsi="仿宋" w:cs="仿宋"/>
                <w:sz w:val="18"/>
                <w:szCs w:val="18"/>
              </w:rPr>
            </w:pPr>
            <w:r>
              <w:rPr>
                <w:rFonts w:ascii="仿宋" w:eastAsia="仿宋" w:hAnsi="仿宋" w:cs="仿宋" w:hint="eastAsia"/>
              </w:rPr>
              <w:t>2、内容一般（2-3分）；</w:t>
            </w:r>
          </w:p>
          <w:p w:rsidR="009541B2" w:rsidRDefault="00624095">
            <w:pPr>
              <w:pStyle w:val="Default"/>
              <w:spacing w:line="276" w:lineRule="auto"/>
              <w:jc w:val="both"/>
              <w:rPr>
                <w:rFonts w:hAnsi="宋体"/>
                <w:szCs w:val="28"/>
              </w:rPr>
            </w:pPr>
            <w:r>
              <w:rPr>
                <w:rFonts w:ascii="仿宋" w:eastAsia="仿宋" w:hAnsi="仿宋" w:cs="仿宋" w:hint="eastAsia"/>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hAnsi="宋体"/>
              </w:rPr>
            </w:pPr>
            <w:r>
              <w:rPr>
                <w:rFonts w:hAnsi="宋体" w:hint="eastAsia"/>
              </w:rPr>
              <w:t>5</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ascii="仿宋" w:eastAsia="仿宋" w:hAnsi="仿宋" w:cs="仿宋"/>
                <w:b/>
                <w:bCs/>
                <w:color w:val="FF0000"/>
                <w:sz w:val="24"/>
                <w:szCs w:val="24"/>
              </w:rPr>
            </w:pPr>
            <w:r>
              <w:rPr>
                <w:rFonts w:ascii="仿宋" w:eastAsia="仿宋" w:hAnsi="仿宋" w:cs="仿宋" w:hint="eastAsia"/>
                <w:b/>
                <w:bCs/>
                <w:color w:val="FF0000"/>
                <w:sz w:val="24"/>
                <w:szCs w:val="24"/>
              </w:rPr>
              <w:t>新工艺、新技术、新设备、新材料的采用程度，其在确保质量、降低成本、缩短工期、减轻劳动强度、提高工效等方面的作用（3分）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color w:val="FF0000"/>
              </w:rPr>
            </w:pPr>
            <w:r>
              <w:rPr>
                <w:rFonts w:ascii="仿宋" w:eastAsia="仿宋" w:hAnsi="仿宋" w:cs="仿宋" w:hint="eastAsia"/>
                <w:b/>
                <w:bCs/>
                <w:color w:val="FF0000"/>
              </w:rPr>
              <w:t>新工艺、新技术、新设备、新材料的采用程度，其在确保质量、降低成本、缩短工期、减轻劳动强度、提高工效等方面的作用优的得3分，一般的得1分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hAnsi="宋体"/>
                <w:color w:val="FF0000"/>
              </w:rPr>
            </w:pPr>
            <w:r>
              <w:rPr>
                <w:rFonts w:hAnsi="宋体" w:hint="eastAsia"/>
                <w:color w:val="FF0000"/>
              </w:rPr>
              <w:t>3</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spacing w:line="276" w:lineRule="auto"/>
              <w:jc w:val="center"/>
              <w:rPr>
                <w:rFonts w:ascii="仿宋" w:eastAsia="仿宋" w:hAnsi="仿宋" w:cs="仿宋"/>
                <w:b/>
                <w:bCs/>
                <w:color w:val="FF0000"/>
                <w:sz w:val="24"/>
                <w:szCs w:val="24"/>
              </w:rPr>
            </w:pPr>
            <w:r>
              <w:rPr>
                <w:rFonts w:ascii="仿宋" w:eastAsia="仿宋" w:hAnsi="仿宋" w:cs="仿宋" w:hint="eastAsia"/>
                <w:b/>
                <w:bCs/>
                <w:color w:val="FF0000"/>
                <w:sz w:val="24"/>
                <w:szCs w:val="24"/>
              </w:rPr>
              <w:t>在节能减排、绿色施工、工艺创新方面与招标人、环保部门及时沟通协调，具体措施落实</w:t>
            </w:r>
            <w:r>
              <w:rPr>
                <w:rFonts w:ascii="仿宋" w:eastAsia="仿宋" w:hAnsi="仿宋" w:cs="仿宋" w:hint="eastAsia"/>
                <w:b/>
                <w:bCs/>
                <w:color w:val="FF0000"/>
                <w:sz w:val="24"/>
                <w:szCs w:val="24"/>
              </w:rPr>
              <w:lastRenderedPageBreak/>
              <w:t>可行。（3分）</w:t>
            </w:r>
          </w:p>
        </w:tc>
        <w:tc>
          <w:tcPr>
            <w:tcW w:w="4640"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276" w:lineRule="auto"/>
              <w:jc w:val="both"/>
              <w:rPr>
                <w:rFonts w:ascii="仿宋" w:eastAsia="仿宋" w:hAnsi="仿宋" w:cs="仿宋"/>
                <w:color w:val="FF0000"/>
              </w:rPr>
            </w:pPr>
            <w:r>
              <w:rPr>
                <w:rFonts w:ascii="仿宋" w:eastAsia="仿宋" w:hAnsi="仿宋" w:cs="仿宋" w:hint="eastAsia"/>
                <w:b/>
                <w:bCs/>
                <w:color w:val="FF0000"/>
              </w:rPr>
              <w:lastRenderedPageBreak/>
              <w:t>在节能减排、绿色施工、工艺创新方面与招标人、环保部门及时沟通协调，具体措施落实可行优的得3分，一般的得1分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440" w:lineRule="exact"/>
              <w:jc w:val="center"/>
              <w:rPr>
                <w:rFonts w:hAnsi="宋体"/>
                <w:color w:val="FF0000"/>
              </w:rPr>
            </w:pPr>
            <w:r>
              <w:rPr>
                <w:rFonts w:hAnsi="宋体" w:hint="eastAsia"/>
                <w:color w:val="FF0000"/>
              </w:rPr>
              <w:t>3</w:t>
            </w:r>
          </w:p>
        </w:tc>
      </w:tr>
      <w:tr w:rsidR="009541B2">
        <w:trPr>
          <w:trHeight w:val="569"/>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7570" w:type="dxa"/>
            <w:gridSpan w:val="4"/>
            <w:tcBorders>
              <w:top w:val="single" w:sz="4" w:space="0" w:color="auto"/>
              <w:left w:val="single" w:sz="4" w:space="0" w:color="auto"/>
              <w:right w:val="single" w:sz="4" w:space="0" w:color="auto"/>
            </w:tcBorders>
            <w:vAlign w:val="center"/>
          </w:tcPr>
          <w:p w:rsidR="009541B2" w:rsidRDefault="00624095">
            <w:pPr>
              <w:spacing w:line="440" w:lineRule="exact"/>
              <w:rPr>
                <w:rFonts w:hAnsi="宋体"/>
              </w:rPr>
            </w:pPr>
            <w:r>
              <w:rPr>
                <w:rFonts w:ascii="仿宋" w:eastAsia="仿宋" w:hAnsi="仿宋" w:cs="仿宋" w:hint="eastAsia"/>
                <w:bCs/>
              </w:rPr>
              <w:t>备注：1.评委依据施工组织设计编制的内容是否齐全、适用、符合规范等在各分项区间进行打分；2.以上各分项若有缺项，该项为0分</w:t>
            </w:r>
          </w:p>
        </w:tc>
      </w:tr>
      <w:tr w:rsidR="009541B2">
        <w:trPr>
          <w:trHeight w:val="2832"/>
          <w:jc w:val="center"/>
        </w:trPr>
        <w:tc>
          <w:tcPr>
            <w:tcW w:w="793" w:type="dxa"/>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3（3）</w:t>
            </w:r>
          </w:p>
        </w:tc>
        <w:tc>
          <w:tcPr>
            <w:tcW w:w="916" w:type="dxa"/>
            <w:gridSpan w:val="3"/>
            <w:vMerge w:val="restart"/>
            <w:tcBorders>
              <w:left w:val="single" w:sz="4" w:space="0" w:color="auto"/>
              <w:right w:val="single" w:sz="4" w:space="0" w:color="auto"/>
            </w:tcBorders>
            <w:vAlign w:val="center"/>
          </w:tcPr>
          <w:p w:rsidR="009541B2" w:rsidRDefault="00624095">
            <w:pPr>
              <w:spacing w:line="500" w:lineRule="exact"/>
              <w:rPr>
                <w:rFonts w:ascii="宋体" w:hAnsi="宋体"/>
                <w:sz w:val="24"/>
                <w:szCs w:val="24"/>
              </w:rPr>
            </w:pPr>
            <w:r>
              <w:rPr>
                <w:rFonts w:ascii="仿宋" w:eastAsia="仿宋" w:hAnsi="仿宋" w:cs="仿宋" w:hint="eastAsia"/>
                <w:b/>
                <w:bCs/>
                <w:sz w:val="24"/>
                <w:szCs w:val="24"/>
              </w:rPr>
              <w:t>技术部分（31分）</w:t>
            </w:r>
          </w:p>
        </w:tc>
        <w:tc>
          <w:tcPr>
            <w:tcW w:w="2204" w:type="dxa"/>
            <w:gridSpan w:val="2"/>
            <w:tcBorders>
              <w:top w:val="single" w:sz="4" w:space="0" w:color="auto"/>
              <w:left w:val="single" w:sz="4" w:space="0" w:color="auto"/>
              <w:right w:val="single" w:sz="4" w:space="0" w:color="auto"/>
            </w:tcBorders>
            <w:vAlign w:val="center"/>
          </w:tcPr>
          <w:p w:rsidR="009541B2" w:rsidRDefault="00624095">
            <w:pPr>
              <w:rPr>
                <w:rFonts w:hAnsi="宋体"/>
                <w:highlight w:val="yellow"/>
              </w:rPr>
            </w:pPr>
            <w:r>
              <w:rPr>
                <w:rFonts w:ascii="仿宋" w:eastAsia="仿宋" w:hAnsi="仿宋" w:cs="仿宋" w:hint="eastAsia"/>
                <w:sz w:val="24"/>
                <w:szCs w:val="24"/>
              </w:rPr>
              <w:t>服务承诺（6分）</w:t>
            </w:r>
          </w:p>
        </w:tc>
        <w:tc>
          <w:tcPr>
            <w:tcW w:w="4640" w:type="dxa"/>
            <w:tcBorders>
              <w:top w:val="single" w:sz="4" w:space="0" w:color="auto"/>
              <w:left w:val="single" w:sz="4" w:space="0" w:color="auto"/>
              <w:right w:val="single" w:sz="4" w:space="0" w:color="auto"/>
            </w:tcBorders>
            <w:vAlign w:val="center"/>
          </w:tcPr>
          <w:p w:rsidR="009541B2" w:rsidRDefault="00624095">
            <w:pPr>
              <w:numPr>
                <w:ilvl w:val="0"/>
                <w:numId w:val="8"/>
              </w:numPr>
              <w:rPr>
                <w:rFonts w:ascii="仿宋" w:eastAsia="仿宋" w:hAnsi="仿宋" w:cs="仿宋"/>
                <w:color w:val="000000"/>
                <w:sz w:val="24"/>
              </w:rPr>
            </w:pPr>
            <w:r>
              <w:rPr>
                <w:rFonts w:ascii="仿宋" w:eastAsia="仿宋" w:hAnsi="仿宋" w:cs="仿宋" w:hint="eastAsia"/>
                <w:color w:val="000000"/>
                <w:sz w:val="24"/>
              </w:rPr>
              <w:t>根据本项目的特点和要求，结合自身的条件和潜力，为采购人排忧解难，提出的合理化建议及保障措施进行综合评价；（2分）</w:t>
            </w:r>
          </w:p>
          <w:p w:rsidR="009541B2" w:rsidRDefault="00624095">
            <w:pPr>
              <w:numPr>
                <w:ilvl w:val="0"/>
                <w:numId w:val="8"/>
              </w:numPr>
              <w:rPr>
                <w:rFonts w:ascii="仿宋" w:eastAsia="仿宋" w:hAnsi="仿宋" w:cs="仿宋"/>
                <w:color w:val="000000"/>
                <w:sz w:val="24"/>
              </w:rPr>
            </w:pPr>
            <w:r>
              <w:rPr>
                <w:rFonts w:ascii="仿宋" w:eastAsia="仿宋" w:hAnsi="仿宋" w:cs="仿宋" w:hint="eastAsia"/>
                <w:color w:val="000000"/>
                <w:sz w:val="24"/>
              </w:rPr>
              <w:t>根据本项目的特点和要求，结合自身的条件和潜力，针对加快工程进度，保证整体工程交工并顺利验收的承诺进行综合评价 ；（2分）</w:t>
            </w:r>
          </w:p>
          <w:p w:rsidR="009541B2" w:rsidRDefault="00624095">
            <w:pPr>
              <w:rPr>
                <w:rFonts w:ascii="宋体" w:hAnsi="宋体" w:cs="宋体"/>
                <w:sz w:val="24"/>
                <w:szCs w:val="24"/>
                <w:highlight w:val="yellow"/>
              </w:rPr>
            </w:pPr>
            <w:r>
              <w:rPr>
                <w:rFonts w:ascii="仿宋" w:eastAsia="仿宋" w:hAnsi="仿宋" w:cs="仿宋" w:hint="eastAsia"/>
                <w:color w:val="000000"/>
                <w:sz w:val="24"/>
              </w:rPr>
              <w:t>3、根据不拖欠农民工工资的具体承诺、相应措施和便于落实的程度具体得分（2分）。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rFonts w:hAnsi="宋体"/>
                <w:color w:val="auto"/>
              </w:rPr>
            </w:pPr>
            <w:r>
              <w:rPr>
                <w:rFonts w:hint="eastAsia"/>
                <w:color w:val="auto"/>
              </w:rPr>
              <w:t>6</w:t>
            </w:r>
          </w:p>
        </w:tc>
      </w:tr>
      <w:tr w:rsidR="009541B2">
        <w:trPr>
          <w:trHeight w:val="2204"/>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仿宋" w:eastAsia="仿宋" w:hAnsi="仿宋" w:cs="仿宋"/>
                <w:b/>
                <w:bCs/>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rPr>
                <w:rFonts w:ascii="仿宋" w:eastAsia="仿宋" w:hAnsi="仿宋" w:cs="仿宋"/>
                <w:sz w:val="24"/>
                <w:szCs w:val="24"/>
              </w:rPr>
            </w:pPr>
            <w:r>
              <w:rPr>
                <w:rFonts w:ascii="仿宋" w:eastAsia="仿宋" w:hAnsi="仿宋" w:cs="仿宋" w:hint="eastAsia"/>
                <w:sz w:val="24"/>
                <w:szCs w:val="24"/>
              </w:rPr>
              <w:t>售后服务承诺（4分）</w:t>
            </w:r>
          </w:p>
        </w:tc>
        <w:tc>
          <w:tcPr>
            <w:tcW w:w="4640" w:type="dxa"/>
            <w:tcBorders>
              <w:top w:val="single" w:sz="4" w:space="0" w:color="auto"/>
              <w:left w:val="single" w:sz="4" w:space="0" w:color="auto"/>
              <w:right w:val="single" w:sz="4" w:space="0" w:color="auto"/>
            </w:tcBorders>
            <w:vAlign w:val="center"/>
          </w:tcPr>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1、售后服务技术设备和人员等情况、服务响应时间承诺（安排合理、及时的1-2分，没有的得0分）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2、质量保证期内、外服务内容、标准及延保承诺（安排合理、及时的1-2，一般的1分，没有的得0分）。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color w:val="auto"/>
              </w:rPr>
            </w:pPr>
            <w:r>
              <w:rPr>
                <w:rFonts w:hint="eastAsia"/>
                <w:color w:val="auto"/>
              </w:rPr>
              <w:t>4</w:t>
            </w:r>
          </w:p>
        </w:tc>
      </w:tr>
      <w:tr w:rsidR="009541B2">
        <w:trPr>
          <w:trHeight w:val="416"/>
          <w:jc w:val="center"/>
        </w:trPr>
        <w:tc>
          <w:tcPr>
            <w:tcW w:w="793" w:type="dxa"/>
            <w:vMerge/>
            <w:tcBorders>
              <w:left w:val="single" w:sz="4" w:space="0" w:color="auto"/>
              <w:right w:val="single" w:sz="4" w:space="0" w:color="auto"/>
            </w:tcBorders>
            <w:vAlign w:val="center"/>
          </w:tcPr>
          <w:p w:rsidR="009541B2" w:rsidRDefault="009541B2">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9541B2" w:rsidRDefault="009541B2">
            <w:pPr>
              <w:spacing w:line="500" w:lineRule="exact"/>
              <w:rPr>
                <w:rFonts w:ascii="宋体" w:cs="宋体"/>
                <w:sz w:val="24"/>
                <w:szCs w:val="24"/>
              </w:rPr>
            </w:pPr>
          </w:p>
        </w:tc>
        <w:tc>
          <w:tcPr>
            <w:tcW w:w="2204" w:type="dxa"/>
            <w:gridSpan w:val="2"/>
            <w:tcBorders>
              <w:top w:val="single" w:sz="4" w:space="0" w:color="auto"/>
              <w:left w:val="single" w:sz="4" w:space="0" w:color="auto"/>
              <w:right w:val="single" w:sz="4" w:space="0" w:color="auto"/>
            </w:tcBorders>
            <w:vAlign w:val="center"/>
          </w:tcPr>
          <w:p w:rsidR="009541B2" w:rsidRDefault="00624095">
            <w:pPr>
              <w:rPr>
                <w:rFonts w:hAnsi="宋体"/>
                <w:szCs w:val="28"/>
              </w:rPr>
            </w:pPr>
            <w:r>
              <w:rPr>
                <w:rFonts w:ascii="仿宋" w:eastAsia="仿宋" w:hAnsi="仿宋" w:cs="仿宋" w:hint="eastAsia"/>
                <w:b/>
                <w:bCs/>
                <w:color w:val="000000"/>
                <w:sz w:val="24"/>
                <w:szCs w:val="24"/>
              </w:rPr>
              <w:t>材料综合实力（21分）</w:t>
            </w:r>
          </w:p>
        </w:tc>
        <w:tc>
          <w:tcPr>
            <w:tcW w:w="4640" w:type="dxa"/>
            <w:tcBorders>
              <w:top w:val="single" w:sz="4" w:space="0" w:color="auto"/>
              <w:left w:val="single" w:sz="4" w:space="0" w:color="auto"/>
              <w:right w:val="single" w:sz="4" w:space="0" w:color="auto"/>
            </w:tcBorders>
            <w:vAlign w:val="center"/>
          </w:tcPr>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1、硅PU材料通过I型HJ457-2009、HJ2537-2014中国环境标志产品认证证书的的得3分，不提供或提供不全不得分；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2、硅PU球场材料同时投保</w:t>
            </w:r>
            <w:r>
              <w:rPr>
                <w:rFonts w:ascii="仿宋" w:eastAsia="仿宋" w:hAnsi="仿宋" w:cs="仿宋"/>
                <w:color w:val="FF0000"/>
                <w:sz w:val="24"/>
                <w:szCs w:val="24"/>
              </w:rPr>
              <w:t>“</w:t>
            </w:r>
            <w:r>
              <w:rPr>
                <w:rFonts w:ascii="仿宋" w:eastAsia="仿宋" w:hAnsi="仿宋" w:cs="仿宋" w:hint="eastAsia"/>
                <w:color w:val="FF0000"/>
                <w:sz w:val="24"/>
                <w:szCs w:val="24"/>
              </w:rPr>
              <w:t>产品责任保险</w:t>
            </w:r>
            <w:r>
              <w:rPr>
                <w:rFonts w:ascii="仿宋" w:eastAsia="仿宋" w:hAnsi="仿宋" w:cs="仿宋"/>
                <w:color w:val="FF0000"/>
                <w:sz w:val="24"/>
                <w:szCs w:val="24"/>
              </w:rPr>
              <w:t>”</w:t>
            </w:r>
            <w:r>
              <w:rPr>
                <w:rFonts w:ascii="仿宋" w:eastAsia="仿宋" w:hAnsi="仿宋" w:cs="仿宋" w:hint="eastAsia"/>
                <w:color w:val="FF0000"/>
                <w:sz w:val="24"/>
                <w:szCs w:val="24"/>
              </w:rPr>
              <w:t>和“产品质量保险”的，并出具有效期内的产品保险承保证书得3分，不提供或提供不全不得分；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3、提供硅PU球场材料获得科学技术奖，一等奖3分，二等奖2分，三等奖1分，不提供不得分。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4、硅PU球场生产厂家是《中国篮球协会器材装备委员会员企业》的得3分，不提供不得分；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5、硅PU球场材料获得CQC颁发的ROHS符合性认证及中国环保产品认证证书得3分，不提供或提供不全不得分；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6、硅PU材料经过光老化试验紫外辐射暴露3000小时后，灰标等级在4级或以上的测试报告，得3分；不提供不得分；</w:t>
            </w:r>
          </w:p>
          <w:p w:rsidR="009541B2" w:rsidRDefault="00624095">
            <w:pPr>
              <w:rPr>
                <w:rFonts w:ascii="仿宋" w:eastAsia="仿宋" w:hAnsi="仿宋" w:cs="仿宋"/>
                <w:color w:val="FF0000"/>
                <w:sz w:val="24"/>
                <w:szCs w:val="24"/>
              </w:rPr>
            </w:pPr>
            <w:r>
              <w:rPr>
                <w:rFonts w:ascii="仿宋" w:eastAsia="仿宋" w:hAnsi="仿宋" w:cs="仿宋" w:hint="eastAsia"/>
                <w:color w:val="FF0000"/>
                <w:sz w:val="24"/>
                <w:szCs w:val="24"/>
              </w:rPr>
              <w:t>（以上相关标准要求检测报告及证书须提供加盖生产企业公章复印件。）</w:t>
            </w:r>
          </w:p>
          <w:p w:rsidR="009541B2" w:rsidRDefault="00624095">
            <w:r>
              <w:rPr>
                <w:rFonts w:ascii="仿宋" w:eastAsia="仿宋" w:hAnsi="仿宋" w:cs="仿宋" w:hint="eastAsia"/>
                <w:color w:val="FF0000"/>
                <w:sz w:val="24"/>
                <w:szCs w:val="24"/>
              </w:rPr>
              <w:t>7、硅PU材料为绿色建筑选用产品并具有CTC中国建材颁发的健康建材、环保建材商标证书的得3分，不提供或提供不全不得</w:t>
            </w:r>
            <w:r>
              <w:rPr>
                <w:rFonts w:ascii="仿宋" w:eastAsia="仿宋" w:hAnsi="仿宋" w:cs="仿宋" w:hint="eastAsia"/>
                <w:color w:val="FF0000"/>
                <w:sz w:val="24"/>
                <w:szCs w:val="24"/>
              </w:rPr>
              <w:lastRenderedPageBreak/>
              <w:t>分；</w:t>
            </w:r>
          </w:p>
        </w:tc>
        <w:tc>
          <w:tcPr>
            <w:tcW w:w="726" w:type="dxa"/>
            <w:tcBorders>
              <w:top w:val="single" w:sz="4" w:space="0" w:color="auto"/>
              <w:left w:val="single" w:sz="4" w:space="0" w:color="auto"/>
              <w:bottom w:val="single" w:sz="4" w:space="0" w:color="auto"/>
              <w:right w:val="single" w:sz="4" w:space="0" w:color="auto"/>
            </w:tcBorders>
            <w:vAlign w:val="center"/>
          </w:tcPr>
          <w:p w:rsidR="009541B2" w:rsidRDefault="00624095">
            <w:pPr>
              <w:pStyle w:val="Default"/>
              <w:spacing w:line="440" w:lineRule="exact"/>
              <w:jc w:val="center"/>
              <w:rPr>
                <w:color w:val="auto"/>
              </w:rPr>
            </w:pPr>
            <w:r>
              <w:rPr>
                <w:rFonts w:hint="eastAsia"/>
                <w:color w:val="auto"/>
              </w:rPr>
              <w:lastRenderedPageBreak/>
              <w:t>21</w:t>
            </w:r>
          </w:p>
        </w:tc>
      </w:tr>
    </w:tbl>
    <w:p w:rsidR="009541B2" w:rsidRDefault="00624095">
      <w:pPr>
        <w:pStyle w:val="Default"/>
        <w:rPr>
          <w:rFonts w:hAnsi="宋体"/>
        </w:rPr>
      </w:pPr>
      <w:r>
        <w:rPr>
          <w:rFonts w:hAnsi="宋体" w:hint="eastAsia"/>
        </w:rPr>
        <w:t>注：中标后采购单位对中标单位进行实地考察，如发现虚假应标，则采购单位有权单方面解除合同。</w:t>
      </w: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B36F6C" w:rsidRDefault="00B36F6C">
      <w:pPr>
        <w:pStyle w:val="Default"/>
        <w:rPr>
          <w:rFonts w:hAnsi="宋体"/>
        </w:rPr>
      </w:pPr>
    </w:p>
    <w:p w:rsidR="00B36F6C" w:rsidRDefault="00B36F6C">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624095">
      <w:pPr>
        <w:widowControl w:val="0"/>
        <w:numPr>
          <w:ilvl w:val="0"/>
          <w:numId w:val="9"/>
        </w:numPr>
        <w:snapToGrid w:val="0"/>
        <w:jc w:val="center"/>
        <w:textAlignment w:val="baseline"/>
        <w:outlineLvl w:val="0"/>
        <w:rPr>
          <w:rFonts w:ascii="宋体" w:hAnsi="宋体" w:cs="Times New Roman"/>
          <w:b/>
          <w:sz w:val="36"/>
        </w:rPr>
      </w:pPr>
      <w:bookmarkStart w:id="54" w:name="_Toc517696245"/>
      <w:r>
        <w:rPr>
          <w:rFonts w:ascii="宋体" w:hAnsi="宋体" w:cs="Times New Roman" w:hint="eastAsia"/>
          <w:b/>
          <w:sz w:val="36"/>
        </w:rPr>
        <w:lastRenderedPageBreak/>
        <w:t xml:space="preserve"> 合同主要条款</w:t>
      </w:r>
      <w:bookmarkEnd w:id="54"/>
    </w:p>
    <w:p w:rsidR="009541B2" w:rsidRDefault="00624095">
      <w:pPr>
        <w:spacing w:line="500" w:lineRule="exact"/>
        <w:rPr>
          <w:rFonts w:ascii="宋体" w:hAnsi="宋体"/>
          <w:sz w:val="24"/>
        </w:rPr>
      </w:pPr>
      <w:r>
        <w:rPr>
          <w:rFonts w:ascii="宋体" w:hAnsi="宋体" w:hint="eastAsia"/>
          <w:sz w:val="24"/>
        </w:rPr>
        <w:t>发包人（全称）：</w:t>
      </w:r>
      <w:r>
        <w:rPr>
          <w:rFonts w:ascii="宋体" w:hAnsi="宋体" w:hint="eastAsia"/>
          <w:b/>
          <w:sz w:val="24"/>
          <w:u w:val="single"/>
        </w:rPr>
        <w:t xml:space="preserve">                          </w:t>
      </w:r>
      <w:r>
        <w:rPr>
          <w:rFonts w:ascii="宋体" w:hAnsi="宋体" w:hint="eastAsia"/>
          <w:b/>
          <w:sz w:val="24"/>
          <w:u w:val="single"/>
        </w:rPr>
        <w:tab/>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p>
    <w:p w:rsidR="009541B2" w:rsidRDefault="00624095">
      <w:pPr>
        <w:tabs>
          <w:tab w:val="center" w:pos="4819"/>
        </w:tabs>
        <w:spacing w:line="500" w:lineRule="exact"/>
        <w:rPr>
          <w:rFonts w:ascii="宋体" w:hAnsi="宋体"/>
          <w:sz w:val="24"/>
          <w:u w:val="single"/>
        </w:rPr>
      </w:pPr>
      <w:r>
        <w:rPr>
          <w:rFonts w:ascii="宋体" w:hAnsi="宋体" w:hint="eastAsia"/>
          <w:sz w:val="24"/>
        </w:rPr>
        <w:t>承包人（全称）：</w:t>
      </w:r>
      <w:r>
        <w:rPr>
          <w:rFonts w:ascii="宋体" w:hAnsi="宋体" w:hint="eastAsia"/>
          <w:b/>
          <w:sz w:val="24"/>
          <w:u w:val="single"/>
        </w:rPr>
        <w:t xml:space="preserve">             </w:t>
      </w:r>
      <w:r>
        <w:rPr>
          <w:rFonts w:ascii="宋体" w:hAnsi="宋体" w:hint="eastAsia"/>
          <w:b/>
          <w:sz w:val="24"/>
          <w:u w:val="single"/>
        </w:rPr>
        <w:tab/>
      </w:r>
    </w:p>
    <w:p w:rsidR="009541B2" w:rsidRDefault="00624095">
      <w:pPr>
        <w:spacing w:line="500" w:lineRule="exact"/>
        <w:ind w:firstLineChars="200" w:firstLine="480"/>
        <w:rPr>
          <w:rFonts w:ascii="宋体" w:hAnsi="宋体"/>
          <w:sz w:val="24"/>
        </w:rPr>
      </w:pPr>
      <w:r>
        <w:rPr>
          <w:rFonts w:ascii="宋体" w:hAnsi="宋体" w:hint="eastAsia"/>
          <w:sz w:val="24"/>
        </w:rPr>
        <w:t>根据《中华人民共和国合同法》、《中华人民共和国建筑法》及有关法律规定，遵循平等、自愿、公平和诚实信用的原则，双方就</w:t>
      </w:r>
      <w:r>
        <w:rPr>
          <w:rFonts w:ascii="宋体" w:hAnsi="宋体" w:hint="eastAsia"/>
          <w:b/>
          <w:sz w:val="24"/>
          <w:u w:val="single"/>
        </w:rPr>
        <w:t xml:space="preserve">          </w:t>
      </w:r>
      <w:r>
        <w:rPr>
          <w:rFonts w:ascii="宋体" w:hAnsi="宋体" w:hint="eastAsia"/>
          <w:sz w:val="24"/>
        </w:rPr>
        <w:t>工程施工及有关事项协商一致，共同达成如下协议：</w:t>
      </w:r>
      <w:bookmarkStart w:id="55" w:name="_Toc351203481"/>
    </w:p>
    <w:p w:rsidR="009541B2" w:rsidRDefault="00624095">
      <w:pPr>
        <w:spacing w:line="500" w:lineRule="exact"/>
        <w:rPr>
          <w:rFonts w:ascii="宋体" w:hAnsi="宋体"/>
          <w:b/>
          <w:sz w:val="24"/>
        </w:rPr>
      </w:pPr>
      <w:r>
        <w:rPr>
          <w:rFonts w:ascii="宋体" w:hAnsi="宋体" w:hint="eastAsia"/>
          <w:b/>
          <w:sz w:val="24"/>
        </w:rPr>
        <w:t>一、工程概况</w:t>
      </w:r>
      <w:bookmarkEnd w:id="55"/>
    </w:p>
    <w:p w:rsidR="009541B2" w:rsidRDefault="00624095">
      <w:pPr>
        <w:spacing w:line="500" w:lineRule="exact"/>
        <w:ind w:firstLineChars="200" w:firstLine="480"/>
        <w:rPr>
          <w:rFonts w:ascii="宋体" w:hAnsi="宋体"/>
          <w:sz w:val="24"/>
        </w:rPr>
      </w:pPr>
      <w:r>
        <w:rPr>
          <w:rFonts w:ascii="宋体" w:hAnsi="宋体" w:hint="eastAsia"/>
          <w:sz w:val="24"/>
        </w:rPr>
        <w:t>1.工程名称：</w:t>
      </w:r>
      <w:r>
        <w:rPr>
          <w:rFonts w:ascii="宋体" w:hAnsi="宋体" w:hint="eastAsia"/>
          <w:b/>
          <w:sz w:val="24"/>
          <w:u w:val="single"/>
        </w:rPr>
        <w:t xml:space="preserve">                         </w:t>
      </w:r>
      <w:r>
        <w:rPr>
          <w:rFonts w:ascii="宋体" w:hAnsi="宋体" w:hint="eastAsia"/>
          <w:sz w:val="24"/>
        </w:rPr>
        <w:t>。</w:t>
      </w:r>
    </w:p>
    <w:p w:rsidR="009541B2" w:rsidRDefault="00624095">
      <w:pPr>
        <w:spacing w:line="500" w:lineRule="exact"/>
        <w:ind w:firstLineChars="200" w:firstLine="480"/>
        <w:rPr>
          <w:rFonts w:ascii="宋体" w:hAnsi="宋体"/>
          <w:sz w:val="24"/>
        </w:rPr>
      </w:pPr>
      <w:r>
        <w:rPr>
          <w:rFonts w:ascii="宋体" w:hAnsi="宋体" w:hint="eastAsia"/>
          <w:sz w:val="24"/>
        </w:rPr>
        <w:t>2.工程地点：</w:t>
      </w:r>
      <w:r>
        <w:rPr>
          <w:rFonts w:ascii="宋体" w:hAnsi="宋体" w:hint="eastAsia"/>
          <w:sz w:val="24"/>
          <w:u w:val="single"/>
        </w:rPr>
        <w:t></w:t>
      </w:r>
      <w:r>
        <w:rPr>
          <w:rFonts w:ascii="宋体" w:hAnsi="宋体" w:hint="eastAsia"/>
          <w:b/>
          <w:sz w:val="24"/>
          <w:u w:val="single"/>
        </w:rPr>
        <w:t xml:space="preserve">                      </w:t>
      </w:r>
      <w:r>
        <w:rPr>
          <w:rFonts w:ascii="宋体" w:hAnsi="宋体" w:hint="eastAsia"/>
          <w:sz w:val="24"/>
          <w:u w:val="single"/>
        </w:rPr>
        <w:t xml:space="preserve"> 。</w:t>
      </w:r>
    </w:p>
    <w:p w:rsidR="009541B2" w:rsidRDefault="00624095">
      <w:pPr>
        <w:spacing w:line="500" w:lineRule="exact"/>
        <w:ind w:firstLineChars="200" w:firstLine="480"/>
        <w:rPr>
          <w:rFonts w:ascii="宋体" w:hAnsi="宋体"/>
          <w:sz w:val="24"/>
        </w:rPr>
      </w:pPr>
      <w:r>
        <w:rPr>
          <w:rFonts w:ascii="宋体" w:hAnsi="宋体" w:hint="eastAsia"/>
          <w:sz w:val="24"/>
        </w:rPr>
        <w:t>4.资金来源：</w:t>
      </w:r>
      <w:r>
        <w:rPr>
          <w:rFonts w:ascii="宋体" w:hAnsi="宋体" w:hint="eastAsia"/>
          <w:b/>
          <w:sz w:val="24"/>
          <w:u w:val="single"/>
        </w:rPr>
        <w:t>                     </w:t>
      </w:r>
      <w:r>
        <w:rPr>
          <w:rFonts w:ascii="宋体" w:hAnsi="宋体" w:hint="eastAsia"/>
          <w:sz w:val="24"/>
        </w:rPr>
        <w:t>。</w:t>
      </w:r>
    </w:p>
    <w:p w:rsidR="009541B2" w:rsidRDefault="00624095">
      <w:pPr>
        <w:spacing w:line="500" w:lineRule="exact"/>
        <w:ind w:firstLineChars="196" w:firstLine="470"/>
        <w:rPr>
          <w:rFonts w:ascii="宋体" w:hAnsi="宋体"/>
          <w:b/>
          <w:sz w:val="24"/>
          <w:u w:val="single"/>
        </w:rPr>
      </w:pPr>
      <w:r>
        <w:rPr>
          <w:rFonts w:ascii="宋体" w:hAnsi="宋体" w:hint="eastAsia"/>
          <w:sz w:val="24"/>
        </w:rPr>
        <w:t>5.工程承包内容</w:t>
      </w:r>
      <w:r>
        <w:rPr>
          <w:rFonts w:ascii="宋体" w:hAnsi="宋体" w:hint="eastAsia"/>
          <w:b/>
          <w:sz w:val="24"/>
          <w:u w:val="single"/>
        </w:rPr>
        <w:t xml:space="preserve">                       </w:t>
      </w:r>
      <w:r>
        <w:rPr>
          <w:rFonts w:ascii="宋体" w:hAnsi="宋体" w:hint="eastAsia"/>
          <w:sz w:val="24"/>
          <w:u w:val="single"/>
        </w:rPr>
        <w:t>。</w:t>
      </w:r>
    </w:p>
    <w:p w:rsidR="009541B2" w:rsidRDefault="00624095">
      <w:pPr>
        <w:spacing w:line="500" w:lineRule="exact"/>
        <w:rPr>
          <w:rFonts w:ascii="宋体" w:hAnsi="宋体"/>
          <w:b/>
          <w:sz w:val="24"/>
        </w:rPr>
      </w:pPr>
      <w:bookmarkStart w:id="56" w:name="_Toc351203482"/>
      <w:r>
        <w:rPr>
          <w:rFonts w:ascii="宋体" w:hAnsi="宋体" w:hint="eastAsia"/>
          <w:b/>
          <w:sz w:val="24"/>
        </w:rPr>
        <w:t>二、合同工期</w:t>
      </w:r>
      <w:bookmarkEnd w:id="56"/>
    </w:p>
    <w:p w:rsidR="009541B2" w:rsidRDefault="00624095">
      <w:pPr>
        <w:spacing w:line="500" w:lineRule="exact"/>
        <w:ind w:firstLineChars="196" w:firstLine="470"/>
        <w:rPr>
          <w:rFonts w:ascii="宋体" w:hAnsi="宋体"/>
          <w:sz w:val="24"/>
        </w:rPr>
      </w:pPr>
      <w:r>
        <w:rPr>
          <w:rFonts w:ascii="宋体" w:hAnsi="宋体" w:hint="eastAsia"/>
          <w:sz w:val="24"/>
        </w:rPr>
        <w:t>计划开工日期：</w:t>
      </w:r>
      <w:r>
        <w:rPr>
          <w:rFonts w:ascii="宋体" w:hAnsi="宋体" w:cs="宋体" w:hint="eastAsia"/>
          <w:sz w:val="24"/>
          <w:u w:val="single"/>
        </w:rPr>
        <w:t></w:t>
      </w:r>
      <w:r>
        <w:rPr>
          <w:rFonts w:ascii="宋体" w:hAnsi="宋体" w:hint="eastAsia"/>
          <w:b/>
          <w:sz w:val="24"/>
          <w:u w:val="single"/>
        </w:rPr>
        <w:t xml:space="preserve">    </w:t>
      </w:r>
      <w:r>
        <w:rPr>
          <w:rFonts w:ascii="宋体" w:hAnsi="宋体" w:cs="宋体" w:hint="eastAsia"/>
          <w:sz w:val="24"/>
          <w:u w:val="single"/>
        </w:rPr>
        <w:t xml:space="preserve"> </w:t>
      </w:r>
      <w:r>
        <w:rPr>
          <w:rFonts w:ascii="宋体" w:hAnsi="宋体" w:hint="eastAsia"/>
          <w:sz w:val="24"/>
        </w:rPr>
        <w:t>年</w:t>
      </w:r>
      <w:r>
        <w:rPr>
          <w:rFonts w:ascii="宋体" w:hAnsi="宋体" w:cs="宋体" w:hint="eastAsia"/>
          <w:sz w:val="24"/>
          <w:u w:val="single"/>
        </w:rPr>
        <w:t></w:t>
      </w:r>
      <w:r>
        <w:rPr>
          <w:rFonts w:ascii="宋体" w:hAnsi="宋体" w:hint="eastAsia"/>
          <w:b/>
          <w:sz w:val="24"/>
          <w:u w:val="single"/>
        </w:rPr>
        <w:t xml:space="preserve">     </w:t>
      </w:r>
      <w:r>
        <w:rPr>
          <w:rFonts w:ascii="宋体" w:hAnsi="宋体" w:hint="eastAsia"/>
          <w:sz w:val="24"/>
        </w:rPr>
        <w:t>月</w:t>
      </w:r>
      <w:r>
        <w:rPr>
          <w:rFonts w:ascii="宋体" w:hAnsi="宋体" w:cs="宋体" w:hint="eastAsia"/>
          <w:sz w:val="24"/>
          <w:u w:val="single"/>
        </w:rPr>
        <w:t></w:t>
      </w:r>
      <w:r>
        <w:rPr>
          <w:rFonts w:ascii="宋体" w:hAnsi="宋体" w:hint="eastAsia"/>
          <w:b/>
          <w:sz w:val="24"/>
          <w:u w:val="single"/>
        </w:rPr>
        <w:t xml:space="preserve">   </w:t>
      </w:r>
      <w:r>
        <w:rPr>
          <w:rFonts w:ascii="宋体" w:hAnsi="宋体" w:cs="宋体" w:hint="eastAsia"/>
          <w:sz w:val="24"/>
          <w:u w:val="single"/>
        </w:rPr>
        <w:t></w:t>
      </w:r>
      <w:r>
        <w:rPr>
          <w:rFonts w:ascii="宋体" w:hAnsi="宋体" w:hint="eastAsia"/>
          <w:sz w:val="24"/>
        </w:rPr>
        <w:t>日。</w:t>
      </w:r>
    </w:p>
    <w:p w:rsidR="009541B2" w:rsidRDefault="00624095">
      <w:pPr>
        <w:spacing w:line="500" w:lineRule="exact"/>
        <w:ind w:firstLineChars="196" w:firstLine="470"/>
        <w:rPr>
          <w:rFonts w:ascii="宋体" w:hAnsi="宋体"/>
          <w:sz w:val="24"/>
        </w:rPr>
      </w:pPr>
      <w:r>
        <w:rPr>
          <w:rFonts w:ascii="宋体" w:hAnsi="宋体" w:hint="eastAsia"/>
          <w:sz w:val="24"/>
        </w:rPr>
        <w:t>计划竣工日期：</w:t>
      </w:r>
      <w:r>
        <w:rPr>
          <w:rFonts w:ascii="宋体" w:hAnsi="宋体" w:cs="宋体" w:hint="eastAsia"/>
          <w:sz w:val="24"/>
          <w:u w:val="single"/>
        </w:rPr>
        <w:t></w:t>
      </w:r>
      <w:r>
        <w:rPr>
          <w:rFonts w:ascii="宋体" w:hAnsi="宋体" w:hint="eastAsia"/>
          <w:b/>
          <w:sz w:val="24"/>
          <w:u w:val="single"/>
        </w:rPr>
        <w:t xml:space="preserve">    </w:t>
      </w:r>
      <w:r>
        <w:rPr>
          <w:rFonts w:ascii="宋体" w:hAnsi="宋体" w:cs="宋体" w:hint="eastAsia"/>
          <w:sz w:val="24"/>
          <w:u w:val="single"/>
        </w:rPr>
        <w:t xml:space="preserve"> </w:t>
      </w:r>
      <w:r>
        <w:rPr>
          <w:rFonts w:ascii="宋体" w:hAnsi="宋体" w:hint="eastAsia"/>
          <w:sz w:val="24"/>
        </w:rPr>
        <w:t>年</w:t>
      </w:r>
      <w:r>
        <w:rPr>
          <w:rFonts w:ascii="宋体" w:hAnsi="宋体" w:cs="宋体" w:hint="eastAsia"/>
          <w:sz w:val="24"/>
          <w:u w:val="single"/>
        </w:rPr>
        <w:t></w:t>
      </w:r>
      <w:r>
        <w:rPr>
          <w:rFonts w:ascii="宋体" w:hAnsi="宋体" w:hint="eastAsia"/>
          <w:b/>
          <w:sz w:val="24"/>
          <w:u w:val="single"/>
        </w:rPr>
        <w:t xml:space="preserve">   </w:t>
      </w:r>
      <w:r>
        <w:rPr>
          <w:rFonts w:ascii="宋体" w:hAnsi="宋体" w:hint="eastAsia"/>
          <w:sz w:val="24"/>
        </w:rPr>
        <w:t>月</w:t>
      </w:r>
      <w:r>
        <w:rPr>
          <w:rFonts w:ascii="宋体" w:hAnsi="宋体" w:cs="宋体" w:hint="eastAsia"/>
          <w:sz w:val="24"/>
          <w:u w:val="single"/>
        </w:rPr>
        <w:t xml:space="preserve">   </w:t>
      </w:r>
      <w:r>
        <w:rPr>
          <w:rFonts w:ascii="宋体" w:hAnsi="宋体" w:hint="eastAsia"/>
          <w:b/>
          <w:sz w:val="24"/>
          <w:u w:val="single"/>
        </w:rPr>
        <w:t></w:t>
      </w:r>
      <w:r>
        <w:rPr>
          <w:rFonts w:ascii="宋体" w:hAnsi="宋体" w:hint="eastAsia"/>
          <w:sz w:val="24"/>
        </w:rPr>
        <w:t>日。</w:t>
      </w:r>
    </w:p>
    <w:p w:rsidR="009541B2" w:rsidRDefault="00624095">
      <w:pPr>
        <w:spacing w:line="500" w:lineRule="exact"/>
        <w:ind w:firstLineChars="196" w:firstLine="470"/>
        <w:rPr>
          <w:rFonts w:ascii="宋体" w:hAnsi="宋体"/>
          <w:sz w:val="24"/>
        </w:rPr>
      </w:pPr>
      <w:r>
        <w:rPr>
          <w:rFonts w:ascii="宋体" w:hAnsi="宋体" w:hint="eastAsia"/>
          <w:sz w:val="24"/>
        </w:rPr>
        <w:t>工期总日历天数：</w:t>
      </w:r>
      <w:r>
        <w:rPr>
          <w:rFonts w:ascii="宋体" w:hAnsi="宋体" w:cs="宋体" w:hint="eastAsia"/>
          <w:sz w:val="24"/>
          <w:u w:val="single"/>
        </w:rPr>
        <w:t></w:t>
      </w:r>
      <w:r>
        <w:rPr>
          <w:rFonts w:ascii="宋体" w:hAnsi="宋体" w:hint="eastAsia"/>
          <w:b/>
          <w:sz w:val="24"/>
          <w:u w:val="single"/>
        </w:rPr>
        <w:t xml:space="preserve">     </w:t>
      </w:r>
      <w:r>
        <w:rPr>
          <w:rFonts w:ascii="宋体" w:hAnsi="宋体" w:hint="eastAsia"/>
          <w:sz w:val="24"/>
        </w:rPr>
        <w:t>天。</w:t>
      </w:r>
      <w:bookmarkStart w:id="57" w:name="_Toc351203483"/>
    </w:p>
    <w:p w:rsidR="009541B2" w:rsidRDefault="00624095">
      <w:pPr>
        <w:spacing w:line="500" w:lineRule="exact"/>
        <w:rPr>
          <w:rFonts w:ascii="宋体" w:hAnsi="宋体"/>
          <w:b/>
          <w:sz w:val="24"/>
        </w:rPr>
      </w:pPr>
      <w:r>
        <w:rPr>
          <w:rFonts w:ascii="宋体" w:hAnsi="宋体" w:hint="eastAsia"/>
          <w:b/>
          <w:sz w:val="24"/>
        </w:rPr>
        <w:t>三、质量标准</w:t>
      </w:r>
      <w:bookmarkEnd w:id="57"/>
    </w:p>
    <w:p w:rsidR="009541B2" w:rsidRDefault="00624095">
      <w:pPr>
        <w:spacing w:line="500" w:lineRule="exact"/>
        <w:ind w:firstLineChars="200" w:firstLine="480"/>
        <w:rPr>
          <w:rFonts w:ascii="宋体" w:hAnsi="宋体"/>
          <w:sz w:val="24"/>
        </w:rPr>
      </w:pPr>
      <w:r>
        <w:rPr>
          <w:rFonts w:ascii="宋体" w:hAnsi="宋体" w:hint="eastAsia"/>
          <w:sz w:val="24"/>
        </w:rPr>
        <w:t>工程质量符合</w:t>
      </w:r>
      <w:r>
        <w:rPr>
          <w:rFonts w:ascii="宋体" w:hAnsi="宋体" w:cs="宋体" w:hint="eastAsia"/>
          <w:sz w:val="24"/>
          <w:u w:val="single"/>
        </w:rPr>
        <w:t></w:t>
      </w:r>
      <w:r>
        <w:rPr>
          <w:rFonts w:ascii="宋体" w:hAnsi="宋体" w:hint="eastAsia"/>
          <w:b/>
          <w:sz w:val="24"/>
          <w:u w:val="single"/>
        </w:rPr>
        <w:t xml:space="preserve">    </w:t>
      </w:r>
      <w:r>
        <w:rPr>
          <w:rFonts w:ascii="宋体" w:hAnsi="宋体" w:hint="eastAsia"/>
          <w:sz w:val="24"/>
        </w:rPr>
        <w:t>标准。</w:t>
      </w:r>
      <w:bookmarkStart w:id="58" w:name="_Toc351203484"/>
    </w:p>
    <w:p w:rsidR="009541B2" w:rsidRDefault="00624095">
      <w:pPr>
        <w:spacing w:line="500" w:lineRule="exact"/>
        <w:rPr>
          <w:rFonts w:ascii="宋体" w:hAnsi="宋体"/>
          <w:sz w:val="24"/>
        </w:rPr>
      </w:pPr>
      <w:r>
        <w:rPr>
          <w:rFonts w:ascii="宋体" w:hAnsi="宋体" w:hint="eastAsia"/>
          <w:b/>
          <w:sz w:val="24"/>
        </w:rPr>
        <w:t>四、签约合同价与</w:t>
      </w:r>
      <w:bookmarkEnd w:id="58"/>
      <w:r>
        <w:rPr>
          <w:rFonts w:ascii="宋体" w:hAnsi="宋体" w:hint="eastAsia"/>
          <w:b/>
          <w:sz w:val="24"/>
        </w:rPr>
        <w:t>及付款方式</w:t>
      </w:r>
      <w:r>
        <w:rPr>
          <w:rFonts w:ascii="宋体" w:hAnsi="宋体" w:hint="eastAsia"/>
          <w:sz w:val="24"/>
        </w:rPr>
        <w:tab/>
      </w:r>
    </w:p>
    <w:p w:rsidR="009541B2" w:rsidRDefault="00624095">
      <w:pPr>
        <w:spacing w:line="500" w:lineRule="exact"/>
        <w:ind w:firstLineChars="200" w:firstLine="480"/>
        <w:rPr>
          <w:rFonts w:ascii="宋体" w:hAnsi="宋体"/>
          <w:sz w:val="24"/>
        </w:rPr>
      </w:pPr>
      <w:r>
        <w:rPr>
          <w:rFonts w:ascii="宋体" w:hAnsi="宋体" w:hint="eastAsia"/>
          <w:sz w:val="24"/>
        </w:rPr>
        <w:t>1.签约合同价为：</w:t>
      </w:r>
    </w:p>
    <w:p w:rsidR="009541B2" w:rsidRDefault="00624095">
      <w:pPr>
        <w:spacing w:line="500" w:lineRule="exact"/>
        <w:ind w:firstLineChars="200" w:firstLine="480"/>
        <w:rPr>
          <w:rFonts w:ascii="宋体" w:hAnsi="宋体"/>
          <w:b/>
          <w:sz w:val="24"/>
          <w:u w:val="single"/>
        </w:rPr>
      </w:pPr>
      <w:r>
        <w:rPr>
          <w:rFonts w:ascii="宋体" w:hAnsi="宋体" w:hint="eastAsia"/>
          <w:sz w:val="24"/>
        </w:rPr>
        <w:t>人民币（大写）</w:t>
      </w:r>
      <w:r>
        <w:rPr>
          <w:rFonts w:ascii="宋体" w:hAnsi="宋体" w:hint="eastAsia"/>
          <w:b/>
          <w:sz w:val="24"/>
          <w:u w:val="single"/>
        </w:rPr>
        <w:t xml:space="preserve">       元  ；</w:t>
      </w:r>
    </w:p>
    <w:p w:rsidR="009541B2" w:rsidRDefault="00624095">
      <w:pPr>
        <w:spacing w:line="500" w:lineRule="exact"/>
        <w:ind w:firstLineChars="200" w:firstLine="482"/>
        <w:rPr>
          <w:rFonts w:ascii="宋体" w:hAnsi="宋体"/>
          <w:b/>
          <w:sz w:val="24"/>
        </w:rPr>
      </w:pPr>
      <w:r>
        <w:rPr>
          <w:rFonts w:ascii="宋体" w:hAnsi="宋体" w:hint="eastAsia"/>
          <w:b/>
          <w:sz w:val="24"/>
        </w:rPr>
        <w:t xml:space="preserve">     </w:t>
      </w:r>
      <w:r>
        <w:rPr>
          <w:rFonts w:ascii="宋体" w:hAnsi="宋体" w:hint="eastAsia"/>
          <w:sz w:val="24"/>
        </w:rPr>
        <w:t xml:space="preserve"> （小写）</w:t>
      </w:r>
      <w:r>
        <w:rPr>
          <w:rFonts w:ascii="宋体" w:hAnsi="宋体" w:hint="eastAsia"/>
          <w:b/>
          <w:sz w:val="24"/>
          <w:u w:val="single"/>
        </w:rPr>
        <w:t xml:space="preserve">       元。</w:t>
      </w:r>
    </w:p>
    <w:p w:rsidR="009541B2" w:rsidRDefault="00624095">
      <w:pPr>
        <w:spacing w:line="500" w:lineRule="exact"/>
        <w:ind w:firstLineChars="200" w:firstLine="480"/>
        <w:rPr>
          <w:rFonts w:ascii="宋体" w:hAnsi="宋体" w:cs="宋体"/>
          <w:sz w:val="24"/>
          <w:u w:val="single"/>
        </w:rPr>
      </w:pPr>
      <w:r>
        <w:rPr>
          <w:rFonts w:ascii="宋体" w:hAnsi="宋体" w:hint="eastAsia"/>
          <w:sz w:val="24"/>
        </w:rPr>
        <w:t>2.合同价格形式：</w:t>
      </w:r>
      <w:r>
        <w:rPr>
          <w:rFonts w:ascii="宋体" w:hAnsi="宋体" w:cs="宋体" w:hint="eastAsia"/>
          <w:sz w:val="24"/>
          <w:u w:val="single"/>
        </w:rPr>
        <w:t></w:t>
      </w:r>
      <w:r>
        <w:rPr>
          <w:rFonts w:ascii="宋体" w:hAnsi="宋体" w:hint="eastAsia"/>
          <w:b/>
          <w:sz w:val="24"/>
          <w:u w:val="single"/>
        </w:rPr>
        <w:t xml:space="preserve">  </w:t>
      </w:r>
      <w:r>
        <w:rPr>
          <w:rFonts w:ascii="宋体" w:hAnsi="宋体" w:cs="宋体" w:hint="eastAsia"/>
          <w:sz w:val="24"/>
          <w:u w:val="single"/>
        </w:rPr>
        <w:t></w:t>
      </w:r>
      <w:r>
        <w:rPr>
          <w:rFonts w:ascii="宋体" w:hAnsi="宋体" w:hint="eastAsia"/>
          <w:sz w:val="24"/>
          <w:u w:val="single"/>
        </w:rPr>
        <w:t xml:space="preserve">      </w:t>
      </w:r>
      <w:r>
        <w:rPr>
          <w:rFonts w:ascii="宋体" w:hAnsi="宋体" w:cs="宋体" w:hint="eastAsia"/>
          <w:sz w:val="24"/>
          <w:u w:val="single"/>
        </w:rPr>
        <w:t></w:t>
      </w:r>
    </w:p>
    <w:p w:rsidR="009541B2" w:rsidRDefault="00624095">
      <w:pPr>
        <w:widowControl w:val="0"/>
        <w:spacing w:line="500" w:lineRule="exact"/>
        <w:ind w:firstLineChars="200" w:firstLine="482"/>
        <w:rPr>
          <w:rFonts w:ascii="宋体" w:hAnsi="宋体"/>
          <w:b/>
          <w:sz w:val="24"/>
          <w:szCs w:val="24"/>
          <w:highlight w:val="yellow"/>
        </w:rPr>
      </w:pPr>
      <w:r>
        <w:rPr>
          <w:rFonts w:ascii="宋体" w:hAnsi="宋体" w:cs="宋体" w:hint="eastAsia"/>
          <w:b/>
          <w:sz w:val="24"/>
        </w:rPr>
        <w:t>3、</w:t>
      </w:r>
      <w:r>
        <w:rPr>
          <w:rFonts w:ascii="宋体" w:hAnsi="宋体" w:hint="eastAsia"/>
          <w:b/>
          <w:sz w:val="24"/>
        </w:rPr>
        <w:t>付款程序：</w:t>
      </w:r>
      <w:bookmarkStart w:id="59" w:name="_Toc351203485"/>
      <w:r>
        <w:rPr>
          <w:rFonts w:ascii="宋体" w:hAnsi="宋体" w:hint="eastAsia"/>
          <w:b/>
          <w:sz w:val="24"/>
        </w:rPr>
        <w:t>中标施工企业持采购单位及专家等出具的《政府采购验收报告》及中标施工企业填写的《政府采购资金支付申请书》，经采购单位与中标施工企业签字盖章后，作为付款依据，报安阳市财政局审核确认后第一年采购单位付30万的工程款，第二年将尾款付清；其余3%作为质量保证金，验收三年后如无质量问题，凭采购单位出具的无质量问题书面证明到安阳市财政局申请，经确认无误后由采购单位一次无息付清</w:t>
      </w:r>
      <w:r>
        <w:rPr>
          <w:rFonts w:ascii="宋体" w:hAnsi="宋体" w:hint="eastAsia"/>
          <w:b/>
          <w:sz w:val="24"/>
          <w:szCs w:val="24"/>
        </w:rPr>
        <w:t>。</w:t>
      </w:r>
    </w:p>
    <w:p w:rsidR="009541B2" w:rsidRDefault="00624095">
      <w:pPr>
        <w:spacing w:line="500" w:lineRule="exact"/>
        <w:rPr>
          <w:rFonts w:ascii="宋体" w:hAnsi="宋体"/>
          <w:sz w:val="24"/>
        </w:rPr>
      </w:pPr>
      <w:r>
        <w:rPr>
          <w:rFonts w:ascii="宋体" w:hAnsi="宋体" w:hint="eastAsia"/>
          <w:b/>
          <w:sz w:val="24"/>
        </w:rPr>
        <w:t>五、</w:t>
      </w:r>
      <w:bookmarkEnd w:id="59"/>
      <w:r>
        <w:rPr>
          <w:rFonts w:ascii="宋体" w:hAnsi="宋体" w:hint="eastAsia"/>
          <w:b/>
          <w:sz w:val="24"/>
        </w:rPr>
        <w:t>项目负责人</w:t>
      </w:r>
    </w:p>
    <w:p w:rsidR="009541B2" w:rsidRDefault="00624095">
      <w:pPr>
        <w:spacing w:line="500" w:lineRule="exact"/>
        <w:ind w:firstLineChars="200" w:firstLine="480"/>
        <w:rPr>
          <w:rFonts w:ascii="宋体" w:hAnsi="宋体"/>
          <w:sz w:val="24"/>
        </w:rPr>
      </w:pPr>
      <w:r>
        <w:rPr>
          <w:rFonts w:ascii="宋体" w:hAnsi="宋体" w:hint="eastAsia"/>
          <w:sz w:val="24"/>
        </w:rPr>
        <w:t>承包人项目负责人：</w:t>
      </w:r>
      <w:r>
        <w:rPr>
          <w:rFonts w:ascii="宋体" w:hAnsi="宋体" w:cs="宋体" w:hint="eastAsia"/>
          <w:sz w:val="24"/>
          <w:u w:val="single"/>
        </w:rPr>
        <w:t></w:t>
      </w:r>
      <w:r>
        <w:rPr>
          <w:rFonts w:ascii="宋体" w:hAnsi="宋体" w:cs="宋体" w:hint="eastAsia"/>
          <w:b/>
          <w:sz w:val="24"/>
          <w:u w:val="single"/>
        </w:rPr>
        <w:t xml:space="preserve">       </w:t>
      </w:r>
      <w:r>
        <w:rPr>
          <w:rFonts w:ascii="宋体" w:hAnsi="宋体" w:hint="eastAsia"/>
          <w:sz w:val="24"/>
        </w:rPr>
        <w:t>。</w:t>
      </w:r>
      <w:bookmarkStart w:id="60" w:name="_Toc351203486"/>
    </w:p>
    <w:p w:rsidR="009541B2" w:rsidRDefault="00624095">
      <w:pPr>
        <w:spacing w:line="500" w:lineRule="exact"/>
        <w:rPr>
          <w:rFonts w:ascii="宋体" w:hAnsi="宋体"/>
          <w:b/>
          <w:sz w:val="24"/>
        </w:rPr>
      </w:pPr>
      <w:r>
        <w:rPr>
          <w:rFonts w:ascii="宋体" w:hAnsi="宋体" w:hint="eastAsia"/>
          <w:b/>
          <w:sz w:val="24"/>
        </w:rPr>
        <w:lastRenderedPageBreak/>
        <w:t>六、合同文件构成</w:t>
      </w:r>
      <w:bookmarkEnd w:id="60"/>
    </w:p>
    <w:p w:rsidR="009541B2" w:rsidRDefault="00624095">
      <w:pPr>
        <w:spacing w:line="500" w:lineRule="exact"/>
        <w:ind w:firstLineChars="200" w:firstLine="480"/>
        <w:rPr>
          <w:rFonts w:ascii="宋体" w:hAnsi="宋体"/>
          <w:sz w:val="24"/>
        </w:rPr>
      </w:pPr>
      <w:r>
        <w:rPr>
          <w:rFonts w:ascii="宋体" w:hAnsi="宋体" w:hint="eastAsia"/>
          <w:sz w:val="24"/>
        </w:rPr>
        <w:t>本协议书与下列文件一起构成合同文件：</w:t>
      </w:r>
    </w:p>
    <w:p w:rsidR="009541B2" w:rsidRDefault="00624095">
      <w:pPr>
        <w:spacing w:line="500" w:lineRule="exact"/>
        <w:ind w:firstLineChars="200" w:firstLine="480"/>
        <w:rPr>
          <w:rFonts w:ascii="宋体" w:hAnsi="宋体"/>
          <w:sz w:val="24"/>
        </w:rPr>
      </w:pPr>
      <w:r>
        <w:rPr>
          <w:rFonts w:ascii="宋体" w:hAnsi="宋体" w:hint="eastAsia"/>
          <w:sz w:val="24"/>
        </w:rPr>
        <w:t>（1）中标通知书（如果有）；</w:t>
      </w:r>
    </w:p>
    <w:p w:rsidR="009541B2" w:rsidRDefault="00624095">
      <w:pPr>
        <w:spacing w:line="500" w:lineRule="exact"/>
        <w:ind w:firstLineChars="200" w:firstLine="480"/>
        <w:rPr>
          <w:rFonts w:ascii="宋体" w:hAnsi="宋体"/>
          <w:sz w:val="24"/>
        </w:rPr>
      </w:pPr>
      <w:r>
        <w:rPr>
          <w:rFonts w:ascii="宋体" w:hAnsi="宋体" w:hint="eastAsia"/>
          <w:sz w:val="24"/>
        </w:rPr>
        <w:t xml:space="preserve">（2）投标函及其附录（如果有）； </w:t>
      </w:r>
    </w:p>
    <w:p w:rsidR="009541B2" w:rsidRDefault="00624095">
      <w:pPr>
        <w:spacing w:line="500" w:lineRule="exact"/>
        <w:ind w:firstLineChars="200" w:firstLine="480"/>
        <w:rPr>
          <w:rFonts w:ascii="宋体" w:hAnsi="宋体"/>
          <w:sz w:val="24"/>
        </w:rPr>
      </w:pPr>
      <w:r>
        <w:rPr>
          <w:rFonts w:ascii="宋体" w:hAnsi="宋体" w:hint="eastAsia"/>
          <w:sz w:val="24"/>
        </w:rPr>
        <w:t>（3）专用合同条款及其附件；</w:t>
      </w:r>
    </w:p>
    <w:p w:rsidR="009541B2" w:rsidRDefault="00624095">
      <w:pPr>
        <w:spacing w:line="500" w:lineRule="exact"/>
        <w:ind w:firstLineChars="200" w:firstLine="480"/>
        <w:rPr>
          <w:rFonts w:ascii="宋体" w:hAnsi="宋体"/>
          <w:sz w:val="24"/>
        </w:rPr>
      </w:pPr>
      <w:r>
        <w:rPr>
          <w:rFonts w:ascii="宋体" w:hAnsi="宋体" w:hint="eastAsia"/>
          <w:sz w:val="24"/>
        </w:rPr>
        <w:t>（4）通用合同条款；</w:t>
      </w:r>
    </w:p>
    <w:p w:rsidR="009541B2" w:rsidRDefault="00624095">
      <w:pPr>
        <w:spacing w:line="500" w:lineRule="exact"/>
        <w:ind w:firstLineChars="200" w:firstLine="480"/>
        <w:rPr>
          <w:rFonts w:ascii="宋体" w:hAnsi="宋体"/>
          <w:sz w:val="24"/>
        </w:rPr>
      </w:pPr>
      <w:r>
        <w:rPr>
          <w:rFonts w:ascii="宋体" w:hAnsi="宋体" w:hint="eastAsia"/>
          <w:sz w:val="24"/>
        </w:rPr>
        <w:t>（5）技术标准和要求；</w:t>
      </w:r>
    </w:p>
    <w:p w:rsidR="009541B2" w:rsidRDefault="00624095">
      <w:pPr>
        <w:spacing w:line="500" w:lineRule="exact"/>
        <w:ind w:firstLineChars="200" w:firstLine="480"/>
        <w:rPr>
          <w:rFonts w:ascii="宋体" w:hAnsi="宋体"/>
          <w:sz w:val="24"/>
        </w:rPr>
      </w:pPr>
      <w:r>
        <w:rPr>
          <w:rFonts w:ascii="宋体" w:hAnsi="宋体" w:hint="eastAsia"/>
          <w:sz w:val="24"/>
        </w:rPr>
        <w:t>（6）已标价工程量清单或预算书；</w:t>
      </w:r>
    </w:p>
    <w:p w:rsidR="009541B2" w:rsidRDefault="00624095">
      <w:pPr>
        <w:spacing w:line="500" w:lineRule="exact"/>
        <w:ind w:firstLineChars="200" w:firstLine="480"/>
        <w:rPr>
          <w:rFonts w:ascii="宋体" w:hAnsi="宋体"/>
          <w:sz w:val="24"/>
        </w:rPr>
      </w:pPr>
      <w:r>
        <w:rPr>
          <w:rFonts w:ascii="宋体" w:hAnsi="宋体" w:hint="eastAsia"/>
          <w:sz w:val="24"/>
        </w:rPr>
        <w:t>（7）其他合同文件。</w:t>
      </w:r>
    </w:p>
    <w:p w:rsidR="009541B2" w:rsidRDefault="00624095">
      <w:pPr>
        <w:spacing w:line="500" w:lineRule="exact"/>
        <w:ind w:firstLineChars="200" w:firstLine="480"/>
        <w:rPr>
          <w:rFonts w:ascii="宋体" w:hAnsi="宋体"/>
          <w:sz w:val="24"/>
        </w:rPr>
      </w:pPr>
      <w:r>
        <w:rPr>
          <w:rFonts w:ascii="宋体" w:hAnsi="宋体" w:hint="eastAsia"/>
          <w:sz w:val="24"/>
        </w:rPr>
        <w:t>在合同订立及履行过程中形成的与合同有关的文件均构成合同文件组成部分。</w:t>
      </w:r>
    </w:p>
    <w:p w:rsidR="009541B2" w:rsidRDefault="00624095">
      <w:pPr>
        <w:spacing w:line="500" w:lineRule="exact"/>
        <w:ind w:firstLineChars="200" w:firstLine="480"/>
        <w:rPr>
          <w:rFonts w:ascii="宋体" w:hAnsi="宋体"/>
          <w:sz w:val="24"/>
        </w:rPr>
      </w:pPr>
      <w:r>
        <w:rPr>
          <w:rFonts w:ascii="宋体" w:hAnsi="宋体" w:hint="eastAsia"/>
          <w:sz w:val="24"/>
        </w:rPr>
        <w:t>上述各项合同文件包括合同当事人就该项合同文件所作出的补充和修改，属于同一类内容的文件，应以最新签署的为准。专用合同条款及其附件须经合同当事人签字或盖章。</w:t>
      </w:r>
      <w:bookmarkStart w:id="61" w:name="_Toc351203487"/>
    </w:p>
    <w:p w:rsidR="009541B2" w:rsidRDefault="00624095">
      <w:pPr>
        <w:spacing w:line="500" w:lineRule="exact"/>
        <w:rPr>
          <w:rFonts w:ascii="宋体" w:hAnsi="宋体"/>
          <w:b/>
          <w:sz w:val="24"/>
        </w:rPr>
      </w:pPr>
      <w:r>
        <w:rPr>
          <w:rFonts w:ascii="宋体" w:hAnsi="宋体" w:hint="eastAsia"/>
          <w:b/>
          <w:sz w:val="24"/>
        </w:rPr>
        <w:t>七、承诺</w:t>
      </w:r>
      <w:bookmarkEnd w:id="61"/>
    </w:p>
    <w:p w:rsidR="009541B2" w:rsidRDefault="00624095">
      <w:pPr>
        <w:spacing w:line="500" w:lineRule="exact"/>
        <w:ind w:firstLineChars="200" w:firstLine="480"/>
        <w:rPr>
          <w:rFonts w:ascii="宋体" w:hAnsi="宋体"/>
          <w:sz w:val="24"/>
        </w:rPr>
      </w:pPr>
      <w:r>
        <w:rPr>
          <w:rFonts w:ascii="宋体" w:hAnsi="宋体" w:hint="eastAsia"/>
          <w:sz w:val="24"/>
        </w:rPr>
        <w:t>1.发包人承诺按照法律规定履行项目审批手续、筹集工程建设资金并按照合同约定的期限和方式支付合同价款。</w:t>
      </w:r>
    </w:p>
    <w:p w:rsidR="009541B2" w:rsidRDefault="00624095">
      <w:pPr>
        <w:spacing w:line="500" w:lineRule="exact"/>
        <w:ind w:firstLineChars="200" w:firstLine="480"/>
        <w:rPr>
          <w:rFonts w:ascii="宋体" w:hAnsi="宋体"/>
          <w:sz w:val="24"/>
        </w:rPr>
      </w:pPr>
      <w:r>
        <w:rPr>
          <w:rFonts w:ascii="宋体" w:hAnsi="宋体" w:hint="eastAsia"/>
          <w:sz w:val="24"/>
        </w:rPr>
        <w:t>2.承包人承诺按照法律规定及合同约定组织完成工程施工，确保工程质量和安全，不进行转包及违法分包，并在缺陷责任期及保修期内承担相应的工程维修责任。</w:t>
      </w:r>
    </w:p>
    <w:p w:rsidR="009541B2" w:rsidRDefault="00624095">
      <w:pPr>
        <w:spacing w:line="500" w:lineRule="exact"/>
        <w:ind w:firstLineChars="200" w:firstLine="480"/>
        <w:rPr>
          <w:rFonts w:ascii="宋体" w:hAnsi="宋体"/>
          <w:sz w:val="24"/>
        </w:rPr>
      </w:pPr>
      <w:r>
        <w:rPr>
          <w:rFonts w:ascii="宋体" w:hAnsi="宋体" w:hint="eastAsia"/>
          <w:sz w:val="24"/>
        </w:rPr>
        <w:t>3.发包人和承包人通过招投标形式签订合同的，双方理解并承诺不再就同一工程另行签订与合同实质性内容相背离的协议。</w:t>
      </w:r>
      <w:bookmarkStart w:id="62" w:name="_Toc351203488"/>
    </w:p>
    <w:p w:rsidR="009541B2" w:rsidRDefault="00624095">
      <w:pPr>
        <w:pStyle w:val="Normal0"/>
        <w:spacing w:after="120" w:line="360" w:lineRule="auto"/>
        <w:ind w:firstLineChars="200" w:firstLine="480"/>
        <w:rPr>
          <w:rFonts w:ascii="宋体" w:hAnsi="宋体" w:cs="宋体"/>
          <w:sz w:val="24"/>
        </w:rPr>
      </w:pPr>
      <w:r>
        <w:rPr>
          <w:rFonts w:ascii="宋体" w:hAnsi="宋体" w:hint="eastAsia"/>
          <w:sz w:val="24"/>
        </w:rPr>
        <w:t>4、</w:t>
      </w:r>
      <w:r>
        <w:rPr>
          <w:rFonts w:ascii="宋体" w:hAnsi="宋体" w:cs="宋体" w:hint="eastAsia"/>
          <w:sz w:val="24"/>
        </w:rPr>
        <w:t>本合同规定的工程项目，未经发包人书面批准，承包人不得将任何工程项目分包给第三方，若经确认有未经发包人批准的第三方施工单位进场施工，发包人有权拒绝验收分包商施工的工程，并有权解除合同并没收履约担保，</w:t>
      </w:r>
    </w:p>
    <w:p w:rsidR="009541B2" w:rsidRDefault="00624095">
      <w:pPr>
        <w:pStyle w:val="Normal0"/>
        <w:spacing w:after="120" w:line="360" w:lineRule="auto"/>
        <w:ind w:firstLineChars="200" w:firstLine="480"/>
        <w:rPr>
          <w:rFonts w:ascii="宋体" w:hAnsi="宋体" w:cs="宋体"/>
          <w:sz w:val="24"/>
        </w:rPr>
      </w:pPr>
      <w:r>
        <w:rPr>
          <w:rFonts w:ascii="宋体" w:hAnsi="宋体" w:cs="宋体" w:hint="eastAsia"/>
          <w:sz w:val="24"/>
        </w:rPr>
        <w:t>5、承包人严格按照国家颁发的施工验收规范、清单进行施工，各项工程质量应达到国家或专业质量评定标准的条件，质量等级为：合格，材料必须按招标文件质量技术参数执行。</w:t>
      </w:r>
    </w:p>
    <w:p w:rsidR="009541B2" w:rsidRDefault="00624095">
      <w:pPr>
        <w:pStyle w:val="Normal0"/>
        <w:spacing w:after="120" w:line="360" w:lineRule="auto"/>
        <w:ind w:firstLineChars="200" w:firstLine="480"/>
        <w:rPr>
          <w:rFonts w:ascii="宋体" w:hAnsi="宋体" w:cs="宋体"/>
          <w:sz w:val="24"/>
        </w:rPr>
      </w:pPr>
      <w:r>
        <w:rPr>
          <w:rFonts w:ascii="宋体" w:hAnsi="宋体" w:cs="宋体" w:hint="eastAsia"/>
          <w:sz w:val="24"/>
        </w:rPr>
        <w:t>6、尺寸以现场尺寸结合清单量不得擅自变更，如有不相符的必须通过监理、甲方变更。</w:t>
      </w:r>
    </w:p>
    <w:p w:rsidR="009541B2" w:rsidRDefault="00624095">
      <w:pPr>
        <w:pStyle w:val="Normal0"/>
        <w:spacing w:after="120" w:line="360" w:lineRule="auto"/>
        <w:ind w:firstLineChars="150" w:firstLine="360"/>
        <w:rPr>
          <w:rFonts w:ascii="宋体" w:hAnsi="宋体" w:cs="宋体"/>
          <w:sz w:val="24"/>
        </w:rPr>
      </w:pPr>
      <w:r>
        <w:rPr>
          <w:rFonts w:ascii="宋体" w:hAnsi="宋体" w:cs="宋体" w:hint="eastAsia"/>
          <w:sz w:val="24"/>
        </w:rPr>
        <w:t>7、施工现场必须保证扬尘治理，关于中华人民共和国大气污染防治法及安阳市大气污染防治蓝天工程指挥部下发的扬尘治理管理办法施工，施工中如果上级环保及扬尘治理单位出现关于现场扬尘治理违章，上级环保及扬尘治理单位出现约谈话，一次罚款2万元，</w:t>
      </w:r>
      <w:r>
        <w:rPr>
          <w:rFonts w:ascii="宋体" w:hAnsi="宋体" w:cs="宋体" w:hint="eastAsia"/>
          <w:sz w:val="24"/>
        </w:rPr>
        <w:lastRenderedPageBreak/>
        <w:t>环保及扬尘治理单位发现现场环保扬尘治理工作不到位，出现因施工方导致甲方、监理罚款，款项由承包方承担。</w:t>
      </w:r>
    </w:p>
    <w:p w:rsidR="009541B2" w:rsidRDefault="00624095">
      <w:pPr>
        <w:pStyle w:val="Normal0"/>
        <w:tabs>
          <w:tab w:val="right" w:pos="8498"/>
        </w:tabs>
        <w:spacing w:after="200" w:line="360" w:lineRule="auto"/>
        <w:ind w:firstLineChars="200" w:firstLine="480"/>
        <w:jc w:val="left"/>
        <w:rPr>
          <w:rFonts w:ascii="宋体" w:hAnsi="宋体" w:cs="宋体"/>
          <w:sz w:val="24"/>
        </w:rPr>
      </w:pPr>
      <w:r>
        <w:rPr>
          <w:rFonts w:ascii="宋体" w:hAnsi="宋体" w:cs="宋体" w:hint="eastAsia"/>
          <w:sz w:val="24"/>
        </w:rPr>
        <w:t>8、开工日期</w:t>
      </w:r>
      <w:r>
        <w:rPr>
          <w:rFonts w:ascii="宋体" w:hAnsi="宋体" w:cs="宋体" w:hint="eastAsia"/>
          <w:sz w:val="24"/>
          <w:u w:val="single"/>
        </w:rPr>
        <w:t>按照监理人签发的开工令中载明的日期开工日期。</w:t>
      </w:r>
    </w:p>
    <w:p w:rsidR="009541B2" w:rsidRDefault="00624095">
      <w:pPr>
        <w:spacing w:line="500" w:lineRule="exact"/>
        <w:rPr>
          <w:rFonts w:ascii="宋体" w:hAnsi="宋体"/>
          <w:b/>
          <w:sz w:val="24"/>
        </w:rPr>
      </w:pPr>
      <w:r>
        <w:rPr>
          <w:rFonts w:ascii="宋体" w:hAnsi="宋体" w:hint="eastAsia"/>
          <w:b/>
          <w:sz w:val="24"/>
        </w:rPr>
        <w:t>八、词语含义</w:t>
      </w:r>
      <w:bookmarkEnd w:id="62"/>
    </w:p>
    <w:p w:rsidR="009541B2" w:rsidRDefault="00624095">
      <w:pPr>
        <w:spacing w:line="500" w:lineRule="exact"/>
        <w:ind w:firstLineChars="200" w:firstLine="480"/>
        <w:rPr>
          <w:rFonts w:ascii="宋体" w:hAnsi="宋体"/>
          <w:sz w:val="24"/>
        </w:rPr>
      </w:pPr>
      <w:r>
        <w:rPr>
          <w:rFonts w:ascii="宋体" w:hAnsi="宋体" w:hint="eastAsia"/>
          <w:sz w:val="24"/>
        </w:rPr>
        <w:t>本协议书中词语含义与第二部分通用合同条款中赋予的含义相同。</w:t>
      </w:r>
      <w:bookmarkStart w:id="63" w:name="_Toc351203489"/>
    </w:p>
    <w:p w:rsidR="009541B2" w:rsidRDefault="00624095">
      <w:pPr>
        <w:spacing w:line="500" w:lineRule="exact"/>
        <w:rPr>
          <w:rFonts w:ascii="宋体" w:hAnsi="宋体"/>
          <w:b/>
          <w:sz w:val="24"/>
        </w:rPr>
      </w:pPr>
      <w:r>
        <w:rPr>
          <w:rFonts w:ascii="宋体" w:hAnsi="宋体" w:hint="eastAsia"/>
          <w:b/>
          <w:sz w:val="24"/>
        </w:rPr>
        <w:t>九、签订时间</w:t>
      </w:r>
      <w:bookmarkEnd w:id="63"/>
    </w:p>
    <w:p w:rsidR="009541B2" w:rsidRDefault="00624095">
      <w:pPr>
        <w:tabs>
          <w:tab w:val="right" w:pos="8958"/>
        </w:tabs>
        <w:spacing w:line="500" w:lineRule="exact"/>
        <w:ind w:firstLineChars="200" w:firstLine="480"/>
        <w:rPr>
          <w:rFonts w:ascii="宋体" w:hAnsi="宋体"/>
          <w:sz w:val="24"/>
        </w:rPr>
      </w:pPr>
      <w:r>
        <w:rPr>
          <w:rFonts w:ascii="宋体" w:hAnsi="宋体" w:hint="eastAsia"/>
          <w:sz w:val="24"/>
        </w:rPr>
        <w:t>本合同于</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rPr>
        <w:t>日签订。</w:t>
      </w:r>
      <w:bookmarkStart w:id="64" w:name="_Toc351203490"/>
      <w:r>
        <w:rPr>
          <w:rFonts w:ascii="宋体" w:hAnsi="宋体" w:hint="eastAsia"/>
          <w:sz w:val="24"/>
        </w:rPr>
        <w:tab/>
      </w:r>
    </w:p>
    <w:p w:rsidR="009541B2" w:rsidRDefault="00624095">
      <w:pPr>
        <w:spacing w:line="500" w:lineRule="exact"/>
        <w:rPr>
          <w:rFonts w:ascii="宋体" w:hAnsi="宋体"/>
          <w:b/>
          <w:sz w:val="24"/>
        </w:rPr>
      </w:pPr>
      <w:r>
        <w:rPr>
          <w:rFonts w:ascii="宋体" w:hAnsi="宋体" w:hint="eastAsia"/>
          <w:b/>
          <w:sz w:val="24"/>
        </w:rPr>
        <w:t>十、签订地点</w:t>
      </w:r>
      <w:bookmarkEnd w:id="64"/>
    </w:p>
    <w:p w:rsidR="009541B2" w:rsidRDefault="00624095">
      <w:pPr>
        <w:spacing w:line="500" w:lineRule="exact"/>
        <w:ind w:firstLineChars="200" w:firstLine="480"/>
        <w:rPr>
          <w:rFonts w:ascii="宋体" w:hAnsi="宋体"/>
          <w:sz w:val="24"/>
        </w:rPr>
      </w:pPr>
      <w:r>
        <w:rPr>
          <w:rFonts w:ascii="宋体" w:hAnsi="宋体" w:hint="eastAsia"/>
          <w:sz w:val="24"/>
        </w:rPr>
        <w:t>本合同在</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r>
        <w:rPr>
          <w:rFonts w:ascii="宋体" w:hAnsi="宋体" w:hint="eastAsia"/>
          <w:sz w:val="24"/>
        </w:rPr>
        <w:t>签订。</w:t>
      </w:r>
      <w:bookmarkStart w:id="65" w:name="_Toc351203491"/>
    </w:p>
    <w:p w:rsidR="009541B2" w:rsidRDefault="00624095">
      <w:pPr>
        <w:spacing w:line="500" w:lineRule="exact"/>
        <w:rPr>
          <w:rFonts w:ascii="宋体" w:hAnsi="宋体"/>
          <w:b/>
          <w:sz w:val="24"/>
        </w:rPr>
      </w:pPr>
      <w:r>
        <w:rPr>
          <w:rFonts w:ascii="宋体" w:hAnsi="宋体" w:hint="eastAsia"/>
          <w:b/>
          <w:sz w:val="24"/>
        </w:rPr>
        <w:t>十一、补充协议</w:t>
      </w:r>
      <w:bookmarkEnd w:id="65"/>
    </w:p>
    <w:p w:rsidR="009541B2" w:rsidRDefault="00624095">
      <w:pPr>
        <w:spacing w:line="500" w:lineRule="exact"/>
        <w:ind w:firstLineChars="200" w:firstLine="480"/>
        <w:rPr>
          <w:rFonts w:ascii="宋体" w:hAnsi="宋体"/>
          <w:sz w:val="24"/>
        </w:rPr>
      </w:pPr>
      <w:r>
        <w:rPr>
          <w:rFonts w:ascii="宋体" w:hAnsi="宋体" w:hint="eastAsia"/>
          <w:sz w:val="24"/>
        </w:rPr>
        <w:t>合同未尽事宜，合同当事人另行签订补充协议，补充协议是合同的组成部分。</w:t>
      </w:r>
    </w:p>
    <w:p w:rsidR="009541B2" w:rsidRDefault="00624095">
      <w:pPr>
        <w:spacing w:line="500" w:lineRule="exact"/>
        <w:rPr>
          <w:rFonts w:ascii="宋体" w:hAnsi="宋体"/>
          <w:b/>
          <w:sz w:val="24"/>
        </w:rPr>
      </w:pPr>
      <w:r>
        <w:rPr>
          <w:rFonts w:ascii="宋体" w:hAnsi="宋体"/>
          <w:b/>
          <w:sz w:val="24"/>
        </w:rPr>
        <w:t xml:space="preserve">    </w:t>
      </w:r>
      <w:bookmarkStart w:id="66" w:name="_Toc351203492"/>
      <w:r>
        <w:rPr>
          <w:rFonts w:ascii="宋体" w:hAnsi="宋体"/>
          <w:b/>
          <w:sz w:val="24"/>
        </w:rPr>
        <w:t>十二、合同生效</w:t>
      </w:r>
      <w:bookmarkEnd w:id="66"/>
    </w:p>
    <w:p w:rsidR="009541B2" w:rsidRDefault="00624095">
      <w:pPr>
        <w:spacing w:line="520" w:lineRule="exact"/>
        <w:ind w:firstLineChars="200" w:firstLine="480"/>
        <w:rPr>
          <w:rFonts w:ascii="宋体" w:hAnsi="宋体"/>
          <w:bCs/>
          <w:sz w:val="24"/>
        </w:rPr>
      </w:pPr>
      <w:r>
        <w:rPr>
          <w:rFonts w:ascii="宋体" w:hAnsi="宋体"/>
          <w:bCs/>
          <w:sz w:val="24"/>
        </w:rPr>
        <w:t>本合同自</w:t>
      </w:r>
      <w:r>
        <w:rPr>
          <w:rFonts w:ascii="宋体" w:hAnsi="宋体"/>
          <w:sz w:val="24"/>
          <w:u w:val="single"/>
        </w:rPr>
        <w:t xml:space="preserve">          </w:t>
      </w:r>
      <w:r>
        <w:rPr>
          <w:rFonts w:ascii="宋体" w:hAnsi="宋体" w:hint="eastAsia"/>
          <w:sz w:val="24"/>
          <w:u w:val="single"/>
        </w:rPr>
        <w:t xml:space="preserve">  签字及盖章后</w:t>
      </w:r>
      <w:r>
        <w:rPr>
          <w:rFonts w:ascii="宋体" w:hAnsi="宋体"/>
          <w:sz w:val="24"/>
          <w:u w:val="single"/>
        </w:rPr>
        <w:t xml:space="preserve">           </w:t>
      </w:r>
      <w:r>
        <w:rPr>
          <w:rFonts w:ascii="宋体" w:hAnsi="宋体"/>
          <w:bCs/>
          <w:sz w:val="24"/>
        </w:rPr>
        <w:t>生效。</w:t>
      </w:r>
    </w:p>
    <w:p w:rsidR="009541B2" w:rsidRDefault="00624095">
      <w:pPr>
        <w:spacing w:line="500" w:lineRule="exact"/>
        <w:rPr>
          <w:rFonts w:ascii="宋体" w:hAnsi="宋体"/>
          <w:b/>
          <w:sz w:val="24"/>
        </w:rPr>
      </w:pPr>
      <w:r>
        <w:rPr>
          <w:rFonts w:ascii="宋体" w:hAnsi="宋体"/>
          <w:b/>
          <w:sz w:val="24"/>
        </w:rPr>
        <w:t xml:space="preserve">    </w:t>
      </w:r>
      <w:bookmarkStart w:id="67" w:name="_Toc351203493"/>
      <w:r>
        <w:rPr>
          <w:rFonts w:ascii="宋体" w:hAnsi="宋体"/>
          <w:b/>
          <w:sz w:val="24"/>
        </w:rPr>
        <w:t>十三、合同份数</w:t>
      </w:r>
      <w:bookmarkEnd w:id="67"/>
    </w:p>
    <w:p w:rsidR="009541B2" w:rsidRDefault="00624095">
      <w:pPr>
        <w:spacing w:line="520" w:lineRule="exact"/>
        <w:ind w:firstLineChars="200" w:firstLine="480"/>
        <w:rPr>
          <w:rFonts w:ascii="宋体" w:hAnsi="宋体"/>
          <w:bCs/>
          <w:sz w:val="24"/>
        </w:rPr>
      </w:pPr>
      <w:r>
        <w:rPr>
          <w:rFonts w:ascii="宋体" w:hAnsi="宋体"/>
          <w:bCs/>
          <w:sz w:val="24"/>
        </w:rPr>
        <w:t>本合同一式</w:t>
      </w:r>
      <w:r>
        <w:rPr>
          <w:rFonts w:ascii="宋体" w:hAnsi="宋体"/>
          <w:sz w:val="24"/>
          <w:u w:val="single"/>
        </w:rPr>
        <w:t xml:space="preserve">     </w:t>
      </w:r>
      <w:r>
        <w:rPr>
          <w:rFonts w:ascii="宋体" w:hAnsi="宋体"/>
          <w:bCs/>
          <w:sz w:val="24"/>
        </w:rPr>
        <w:t>份，均具有同等法律效力，发包人执</w:t>
      </w:r>
      <w:r>
        <w:rPr>
          <w:rFonts w:ascii="宋体" w:hAnsi="宋体"/>
          <w:sz w:val="24"/>
          <w:u w:val="single"/>
        </w:rPr>
        <w:t xml:space="preserve">    </w:t>
      </w:r>
      <w:r>
        <w:rPr>
          <w:rFonts w:ascii="宋体" w:hAnsi="宋体" w:hint="eastAsia"/>
          <w:sz w:val="24"/>
          <w:u w:val="single"/>
        </w:rPr>
        <w:t xml:space="preserve"> </w:t>
      </w:r>
      <w:r>
        <w:rPr>
          <w:rFonts w:ascii="宋体" w:hAnsi="宋体"/>
          <w:bCs/>
          <w:sz w:val="24"/>
        </w:rPr>
        <w:t>份，承包人执</w:t>
      </w:r>
      <w:r>
        <w:rPr>
          <w:rFonts w:ascii="宋体" w:hAnsi="宋体"/>
          <w:sz w:val="24"/>
          <w:u w:val="single"/>
        </w:rPr>
        <w:t xml:space="preserve">    </w:t>
      </w:r>
      <w:r>
        <w:rPr>
          <w:rFonts w:ascii="宋体" w:hAnsi="宋体" w:hint="eastAsia"/>
          <w:sz w:val="24"/>
          <w:u w:val="single"/>
        </w:rPr>
        <w:t xml:space="preserve"> </w:t>
      </w:r>
      <w:r>
        <w:rPr>
          <w:rFonts w:ascii="宋体" w:hAnsi="宋体"/>
          <w:bCs/>
          <w:sz w:val="24"/>
        </w:rPr>
        <w:t>份。</w:t>
      </w:r>
    </w:p>
    <w:p w:rsidR="009541B2" w:rsidRDefault="009541B2">
      <w:pPr>
        <w:spacing w:line="498" w:lineRule="atLeast"/>
        <w:rPr>
          <w:rFonts w:ascii="宋体" w:hAnsi="宋体"/>
          <w:spacing w:val="8"/>
          <w:sz w:val="24"/>
        </w:rPr>
      </w:pPr>
    </w:p>
    <w:p w:rsidR="009541B2" w:rsidRDefault="00624095">
      <w:pPr>
        <w:spacing w:line="360" w:lineRule="auto"/>
        <w:ind w:leftChars="200" w:left="400"/>
        <w:rPr>
          <w:rFonts w:ascii="宋体" w:hAnsi="宋体"/>
          <w:sz w:val="24"/>
        </w:rPr>
      </w:pPr>
      <w:r>
        <w:rPr>
          <w:rFonts w:ascii="宋体" w:hAnsi="宋体" w:hint="eastAsia"/>
          <w:sz w:val="24"/>
        </w:rPr>
        <w:t>发包人：  (公章)             承包人：  (公章)</w:t>
      </w:r>
    </w:p>
    <w:p w:rsidR="009541B2" w:rsidRDefault="00624095">
      <w:pPr>
        <w:spacing w:line="360" w:lineRule="auto"/>
        <w:ind w:leftChars="200" w:left="400"/>
        <w:rPr>
          <w:rFonts w:ascii="宋体" w:hAnsi="宋体"/>
          <w:sz w:val="24"/>
          <w:u w:val="single"/>
        </w:rPr>
      </w:pPr>
      <w:r>
        <w:rPr>
          <w:rFonts w:ascii="宋体" w:hAnsi="宋体" w:hint="eastAsia"/>
          <w:sz w:val="24"/>
        </w:rPr>
        <w:t xml:space="preserve">                                 </w:t>
      </w:r>
    </w:p>
    <w:p w:rsidR="009541B2" w:rsidRDefault="00624095">
      <w:pPr>
        <w:spacing w:line="360" w:lineRule="auto"/>
        <w:ind w:leftChars="200" w:left="400"/>
        <w:rPr>
          <w:rFonts w:ascii="宋体" w:hAnsi="宋体"/>
          <w:sz w:val="24"/>
        </w:rPr>
      </w:pPr>
      <w:r>
        <w:rPr>
          <w:rFonts w:ascii="宋体" w:hAnsi="宋体" w:hint="eastAsia"/>
          <w:sz w:val="24"/>
        </w:rPr>
        <w:t>法定代表人或其委托代理人：  法定代表人或其委托代理人：</w:t>
      </w:r>
    </w:p>
    <w:p w:rsidR="009541B2" w:rsidRDefault="00624095">
      <w:pPr>
        <w:spacing w:line="360" w:lineRule="auto"/>
        <w:ind w:leftChars="200" w:left="400"/>
        <w:rPr>
          <w:rFonts w:ascii="宋体" w:hAnsi="宋体"/>
          <w:sz w:val="24"/>
        </w:rPr>
      </w:pPr>
      <w:r>
        <w:rPr>
          <w:rFonts w:ascii="宋体" w:hAnsi="宋体" w:hint="eastAsia"/>
          <w:sz w:val="24"/>
        </w:rPr>
        <w:t>（签字）                    （签字）</w:t>
      </w:r>
    </w:p>
    <w:p w:rsidR="009541B2" w:rsidRDefault="00624095">
      <w:pPr>
        <w:spacing w:line="360" w:lineRule="auto"/>
        <w:ind w:leftChars="200" w:left="400"/>
        <w:rPr>
          <w:rFonts w:ascii="宋体" w:hAnsi="宋体"/>
          <w:sz w:val="24"/>
          <w:u w:val="single"/>
        </w:rPr>
      </w:pPr>
      <w:r>
        <w:rPr>
          <w:rFonts w:ascii="宋体" w:hAnsi="宋体" w:hint="eastAsia"/>
          <w:sz w:val="24"/>
        </w:rPr>
        <w:t xml:space="preserve">                            </w:t>
      </w:r>
    </w:p>
    <w:p w:rsidR="009541B2" w:rsidRDefault="00624095">
      <w:pPr>
        <w:tabs>
          <w:tab w:val="left" w:pos="4410"/>
        </w:tabs>
        <w:spacing w:line="520" w:lineRule="exact"/>
        <w:ind w:leftChars="200" w:left="400"/>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t>地  址：</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地  址：</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9541B2" w:rsidRDefault="00624095">
      <w:pPr>
        <w:spacing w:line="520" w:lineRule="exact"/>
        <w:ind w:leftChars="200" w:left="4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9541B2" w:rsidRDefault="00624095">
      <w:pPr>
        <w:spacing w:line="520" w:lineRule="exact"/>
        <w:ind w:leftChars="200" w:left="400"/>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lastRenderedPageBreak/>
        <w:t>电子信箱：</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r>
        <w:rPr>
          <w:rFonts w:ascii="宋体" w:hAnsi="宋体" w:hint="eastAsia"/>
          <w:sz w:val="24"/>
          <w:u w:val="single"/>
        </w:rPr>
        <w:t xml:space="preserve">              </w:t>
      </w:r>
    </w:p>
    <w:p w:rsidR="009541B2" w:rsidRDefault="00624095">
      <w:pPr>
        <w:spacing w:line="520" w:lineRule="exact"/>
        <w:ind w:leftChars="200" w:left="400"/>
        <w:rPr>
          <w:rFonts w:ascii="宋体" w:hAnsi="宋体"/>
          <w:sz w:val="24"/>
          <w:u w:val="single"/>
        </w:rPr>
      </w:pPr>
      <w:r>
        <w:rPr>
          <w:rFonts w:ascii="宋体" w:hAnsi="宋体"/>
          <w:sz w:val="24"/>
        </w:rPr>
        <w:t>账  号：</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账</w:t>
      </w:r>
      <w:r>
        <w:rPr>
          <w:rFonts w:ascii="宋体" w:hAnsi="宋体" w:hint="eastAsia"/>
          <w:sz w:val="24"/>
        </w:rPr>
        <w:t xml:space="preserve"> </w:t>
      </w:r>
      <w:r>
        <w:rPr>
          <w:rFonts w:ascii="宋体" w:hAnsi="宋体"/>
          <w:sz w:val="24"/>
        </w:rPr>
        <w:t xml:space="preserve"> 号：</w:t>
      </w:r>
      <w:r>
        <w:rPr>
          <w:rFonts w:ascii="宋体" w:hAnsi="宋体"/>
          <w:sz w:val="24"/>
          <w:u w:val="single"/>
        </w:rPr>
        <w:t xml:space="preserve">     </w:t>
      </w:r>
      <w:r>
        <w:rPr>
          <w:rFonts w:ascii="宋体" w:hAnsi="宋体" w:hint="eastAsia"/>
          <w:sz w:val="24"/>
          <w:u w:val="single"/>
        </w:rPr>
        <w:t xml:space="preserve">               </w:t>
      </w:r>
    </w:p>
    <w:p w:rsidR="009541B2" w:rsidRDefault="009541B2">
      <w:pPr>
        <w:widowControl w:val="0"/>
        <w:snapToGrid w:val="0"/>
        <w:spacing w:line="360" w:lineRule="auto"/>
        <w:ind w:firstLineChars="200" w:firstLine="480"/>
        <w:rPr>
          <w:sz w:val="24"/>
          <w:szCs w:val="24"/>
          <w:u w:val="single"/>
        </w:rPr>
      </w:pPr>
    </w:p>
    <w:p w:rsidR="009541B2" w:rsidRDefault="009541B2">
      <w:pPr>
        <w:widowControl w:val="0"/>
        <w:snapToGrid w:val="0"/>
        <w:spacing w:line="540" w:lineRule="exact"/>
        <w:ind w:right="476"/>
        <w:rPr>
          <w:sz w:val="24"/>
          <w:szCs w:val="24"/>
        </w:rPr>
      </w:pPr>
    </w:p>
    <w:p w:rsidR="009541B2" w:rsidRDefault="009541B2">
      <w:pPr>
        <w:pStyle w:val="Default"/>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cs="Times New Roman"/>
          <w:b/>
          <w:sz w:val="36"/>
        </w:rPr>
      </w:pPr>
    </w:p>
    <w:p w:rsidR="009541B2" w:rsidRDefault="009541B2">
      <w:pPr>
        <w:widowControl w:val="0"/>
        <w:snapToGrid w:val="0"/>
        <w:jc w:val="center"/>
        <w:textAlignment w:val="baseline"/>
        <w:outlineLvl w:val="0"/>
        <w:rPr>
          <w:rFonts w:ascii="宋体" w:hAnsi="宋体"/>
        </w:rPr>
      </w:pPr>
    </w:p>
    <w:p w:rsidR="009541B2" w:rsidRDefault="00624095">
      <w:pPr>
        <w:widowControl w:val="0"/>
        <w:snapToGrid w:val="0"/>
        <w:jc w:val="center"/>
        <w:textAlignment w:val="baseline"/>
        <w:outlineLvl w:val="0"/>
        <w:rPr>
          <w:rFonts w:ascii="宋体" w:hAnsi="宋体"/>
        </w:rPr>
      </w:pPr>
      <w:r>
        <w:rPr>
          <w:rFonts w:ascii="宋体" w:hAnsi="宋体" w:hint="eastAsia"/>
        </w:rPr>
        <w:t xml:space="preserve"> </w:t>
      </w: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6C38F9" w:rsidRDefault="006C38F9">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68" w:name="_Toc517696246"/>
    </w:p>
    <w:p w:rsidR="006C38F9" w:rsidRDefault="006C38F9">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9541B2" w:rsidRDefault="00624095">
      <w:pPr>
        <w:widowControl w:val="0"/>
        <w:snapToGrid w:val="0"/>
        <w:spacing w:beforeLines="50" w:before="120" w:afterLines="50" w:after="120" w:line="540" w:lineRule="exact"/>
        <w:jc w:val="center"/>
        <w:textAlignment w:val="baseline"/>
        <w:outlineLvl w:val="0"/>
        <w:rPr>
          <w:rFonts w:ascii="宋体" w:hAnsi="宋体" w:cs="Times New Roman"/>
          <w:b/>
          <w:sz w:val="36"/>
        </w:rPr>
      </w:pPr>
      <w:r>
        <w:rPr>
          <w:rFonts w:ascii="宋体" w:hAnsi="宋体" w:cs="Times New Roman"/>
          <w:b/>
          <w:sz w:val="36"/>
        </w:rPr>
        <w:t>第</w:t>
      </w:r>
      <w:r>
        <w:rPr>
          <w:rFonts w:ascii="宋体" w:hAnsi="宋体" w:cs="Times New Roman" w:hint="eastAsia"/>
          <w:b/>
          <w:sz w:val="36"/>
        </w:rPr>
        <w:t>六</w:t>
      </w:r>
      <w:r>
        <w:rPr>
          <w:rFonts w:ascii="宋体" w:hAnsi="宋体" w:cs="Times New Roman"/>
          <w:b/>
          <w:sz w:val="36"/>
        </w:rPr>
        <w:t>部分</w:t>
      </w:r>
      <w:r>
        <w:rPr>
          <w:rFonts w:ascii="宋体" w:hAnsi="宋体" w:cs="Times New Roman"/>
          <w:b/>
          <w:sz w:val="36"/>
        </w:rPr>
        <w:tab/>
        <w:t>响应文件格式</w:t>
      </w:r>
      <w:bookmarkEnd w:id="68"/>
    </w:p>
    <w:p w:rsidR="009541B2" w:rsidRDefault="009541B2">
      <w:pPr>
        <w:autoSpaceDE w:val="0"/>
        <w:autoSpaceDN w:val="0"/>
        <w:adjustRightInd w:val="0"/>
        <w:spacing w:line="420" w:lineRule="exact"/>
        <w:rPr>
          <w:rFonts w:ascii="宋体" w:hAnsi="宋体" w:cs="黑体"/>
          <w:sz w:val="23"/>
          <w:szCs w:val="23"/>
          <w:u w:val="single"/>
        </w:rPr>
      </w:pPr>
    </w:p>
    <w:p w:rsidR="009541B2" w:rsidRDefault="009541B2">
      <w:pPr>
        <w:pStyle w:val="Default"/>
      </w:pPr>
    </w:p>
    <w:p w:rsidR="009541B2" w:rsidRDefault="00624095">
      <w:pPr>
        <w:autoSpaceDE w:val="0"/>
        <w:autoSpaceDN w:val="0"/>
        <w:adjustRightInd w:val="0"/>
        <w:ind w:firstLineChars="300" w:firstLine="1325"/>
        <w:rPr>
          <w:rFonts w:ascii="宋体" w:hAnsi="宋体" w:cs="黑体"/>
          <w:sz w:val="28"/>
          <w:szCs w:val="28"/>
        </w:rPr>
      </w:pPr>
      <w:r>
        <w:rPr>
          <w:rFonts w:ascii="宋体" w:hAnsi="宋体" w:cs="宋体" w:hint="eastAsia"/>
          <w:b/>
          <w:sz w:val="44"/>
          <w:szCs w:val="48"/>
          <w:u w:val="single"/>
        </w:rPr>
        <w:t xml:space="preserve">                  </w:t>
      </w:r>
      <w:r>
        <w:rPr>
          <w:rFonts w:ascii="宋体" w:hAnsi="宋体" w:cs="宋体" w:hint="eastAsia"/>
          <w:b/>
          <w:sz w:val="44"/>
          <w:szCs w:val="48"/>
        </w:rPr>
        <w:t>（项目名称）</w:t>
      </w: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ind w:firstLineChars="900" w:firstLine="2520"/>
        <w:rPr>
          <w:rFonts w:ascii="宋体" w:hAnsi="宋体" w:cs="黑体"/>
          <w:sz w:val="28"/>
          <w:szCs w:val="28"/>
        </w:rPr>
      </w:pPr>
    </w:p>
    <w:p w:rsidR="009541B2" w:rsidRDefault="009541B2">
      <w:pPr>
        <w:autoSpaceDE w:val="0"/>
        <w:autoSpaceDN w:val="0"/>
        <w:adjustRightInd w:val="0"/>
        <w:spacing w:line="420" w:lineRule="exact"/>
        <w:rPr>
          <w:rFonts w:ascii="宋体" w:hAnsi="宋体" w:cs="黑体"/>
          <w:sz w:val="28"/>
          <w:szCs w:val="28"/>
        </w:rPr>
      </w:pPr>
    </w:p>
    <w:p w:rsidR="009541B2" w:rsidRDefault="009541B2">
      <w:pPr>
        <w:autoSpaceDE w:val="0"/>
        <w:autoSpaceDN w:val="0"/>
        <w:adjustRightInd w:val="0"/>
        <w:spacing w:line="420" w:lineRule="exact"/>
        <w:rPr>
          <w:rFonts w:ascii="宋体" w:hAnsi="宋体" w:cs="黑体"/>
          <w:sz w:val="28"/>
          <w:szCs w:val="28"/>
        </w:rPr>
      </w:pPr>
    </w:p>
    <w:p w:rsidR="009541B2" w:rsidRDefault="009541B2">
      <w:pPr>
        <w:autoSpaceDE w:val="0"/>
        <w:autoSpaceDN w:val="0"/>
        <w:adjustRightInd w:val="0"/>
        <w:spacing w:line="420" w:lineRule="exact"/>
        <w:rPr>
          <w:rFonts w:ascii="宋体" w:hAnsi="宋体" w:cs="黑体"/>
          <w:sz w:val="28"/>
          <w:szCs w:val="28"/>
        </w:rPr>
      </w:pPr>
    </w:p>
    <w:p w:rsidR="009541B2" w:rsidRDefault="00624095">
      <w:pPr>
        <w:autoSpaceDE w:val="0"/>
        <w:autoSpaceDN w:val="0"/>
        <w:adjustRightInd w:val="0"/>
        <w:jc w:val="center"/>
        <w:rPr>
          <w:rFonts w:ascii="宋体" w:hAnsi="宋体" w:cs="黑体"/>
          <w:b/>
          <w:spacing w:val="60"/>
          <w:sz w:val="100"/>
          <w:szCs w:val="100"/>
        </w:rPr>
      </w:pPr>
      <w:r>
        <w:rPr>
          <w:rFonts w:ascii="宋体" w:hAnsi="宋体" w:cs="黑体" w:hint="eastAsia"/>
          <w:b/>
          <w:spacing w:val="60"/>
          <w:sz w:val="100"/>
          <w:szCs w:val="100"/>
        </w:rPr>
        <w:t>响应文件</w:t>
      </w:r>
    </w:p>
    <w:p w:rsidR="009541B2" w:rsidRDefault="009541B2">
      <w:pPr>
        <w:autoSpaceDE w:val="0"/>
        <w:autoSpaceDN w:val="0"/>
        <w:adjustRightInd w:val="0"/>
        <w:spacing w:line="420" w:lineRule="exact"/>
        <w:jc w:val="center"/>
        <w:rPr>
          <w:rFonts w:ascii="宋体" w:hAnsi="宋体" w:cs="黑体"/>
          <w:b/>
          <w:sz w:val="40"/>
          <w:szCs w:val="44"/>
        </w:rPr>
      </w:pPr>
    </w:p>
    <w:p w:rsidR="009541B2" w:rsidRDefault="009541B2">
      <w:pPr>
        <w:autoSpaceDE w:val="0"/>
        <w:autoSpaceDN w:val="0"/>
        <w:adjustRightInd w:val="0"/>
        <w:spacing w:line="420" w:lineRule="exact"/>
        <w:jc w:val="center"/>
        <w:rPr>
          <w:rFonts w:ascii="宋体" w:hAnsi="宋体" w:cs="黑体"/>
          <w:sz w:val="44"/>
          <w:szCs w:val="44"/>
        </w:rPr>
      </w:pPr>
    </w:p>
    <w:p w:rsidR="009541B2" w:rsidRDefault="009541B2">
      <w:pPr>
        <w:autoSpaceDE w:val="0"/>
        <w:autoSpaceDN w:val="0"/>
        <w:adjustRightInd w:val="0"/>
        <w:spacing w:line="420" w:lineRule="exact"/>
        <w:jc w:val="center"/>
        <w:rPr>
          <w:rFonts w:ascii="宋体" w:hAnsi="宋体" w:cs="黑体"/>
          <w:sz w:val="44"/>
          <w:szCs w:val="44"/>
        </w:rPr>
      </w:pPr>
    </w:p>
    <w:p w:rsidR="009541B2" w:rsidRDefault="009541B2">
      <w:pPr>
        <w:autoSpaceDE w:val="0"/>
        <w:autoSpaceDN w:val="0"/>
        <w:adjustRightInd w:val="0"/>
        <w:spacing w:line="420" w:lineRule="exact"/>
        <w:jc w:val="center"/>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autoSpaceDE w:val="0"/>
        <w:autoSpaceDN w:val="0"/>
        <w:adjustRightInd w:val="0"/>
        <w:spacing w:line="420" w:lineRule="exact"/>
        <w:rPr>
          <w:rFonts w:ascii="宋体" w:hAnsi="宋体" w:cs="黑体"/>
          <w:sz w:val="44"/>
          <w:szCs w:val="44"/>
        </w:rPr>
      </w:pPr>
    </w:p>
    <w:p w:rsidR="009541B2" w:rsidRDefault="009541B2">
      <w:pPr>
        <w:pStyle w:val="Default"/>
        <w:spacing w:line="480" w:lineRule="auto"/>
        <w:jc w:val="center"/>
        <w:rPr>
          <w:rFonts w:hAnsi="宋体" w:cs="黑体"/>
          <w:sz w:val="28"/>
          <w:szCs w:val="23"/>
          <w:u w:val="single"/>
        </w:rPr>
      </w:pPr>
    </w:p>
    <w:p w:rsidR="009541B2" w:rsidRDefault="00624095">
      <w:pPr>
        <w:pStyle w:val="Default"/>
        <w:spacing w:line="480" w:lineRule="auto"/>
        <w:jc w:val="center"/>
        <w:rPr>
          <w:rFonts w:hAnsi="宋体" w:cs="黑体"/>
          <w:sz w:val="28"/>
          <w:szCs w:val="23"/>
          <w:u w:val="single"/>
        </w:rPr>
      </w:pPr>
      <w:r>
        <w:rPr>
          <w:rFonts w:hAnsi="宋体" w:cs="黑体" w:hint="eastAsia"/>
          <w:sz w:val="28"/>
          <w:szCs w:val="23"/>
        </w:rPr>
        <w:t xml:space="preserve">   供应商： </w:t>
      </w:r>
      <w:r>
        <w:rPr>
          <w:rFonts w:hAnsi="宋体" w:cs="黑体" w:hint="eastAsia"/>
          <w:sz w:val="28"/>
          <w:szCs w:val="23"/>
          <w:u w:val="single"/>
        </w:rPr>
        <w:t xml:space="preserve">                          </w:t>
      </w:r>
      <w:r>
        <w:rPr>
          <w:rFonts w:hAnsi="宋体" w:cs="黑体" w:hint="eastAsia"/>
          <w:sz w:val="28"/>
          <w:szCs w:val="23"/>
        </w:rPr>
        <w:t>（电子签章）</w:t>
      </w:r>
    </w:p>
    <w:p w:rsidR="009541B2" w:rsidRDefault="00624095">
      <w:pPr>
        <w:pStyle w:val="Default"/>
        <w:spacing w:line="480" w:lineRule="auto"/>
        <w:jc w:val="center"/>
        <w:rPr>
          <w:rFonts w:hAnsi="宋体" w:cs="黑体"/>
          <w:sz w:val="28"/>
          <w:szCs w:val="23"/>
          <w:u w:val="single"/>
        </w:rPr>
      </w:pPr>
      <w:r>
        <w:rPr>
          <w:rFonts w:hAnsi="宋体" w:cs="黑体" w:hint="eastAsia"/>
          <w:sz w:val="28"/>
          <w:szCs w:val="23"/>
        </w:rPr>
        <w:t xml:space="preserve">       法定代表人：</w:t>
      </w:r>
      <w:r>
        <w:rPr>
          <w:rFonts w:hAnsi="宋体" w:cs="黑体" w:hint="eastAsia"/>
          <w:sz w:val="28"/>
          <w:szCs w:val="23"/>
          <w:u w:val="single"/>
        </w:rPr>
        <w:t xml:space="preserve">                           </w:t>
      </w:r>
      <w:r>
        <w:rPr>
          <w:rFonts w:hAnsi="宋体" w:cs="黑体" w:hint="eastAsia"/>
          <w:sz w:val="28"/>
          <w:szCs w:val="23"/>
        </w:rPr>
        <w:t>（电子签名）</w:t>
      </w:r>
    </w:p>
    <w:p w:rsidR="009541B2" w:rsidRDefault="00624095">
      <w:pPr>
        <w:pStyle w:val="Default"/>
        <w:spacing w:line="480" w:lineRule="auto"/>
        <w:ind w:firstLine="280"/>
        <w:jc w:val="center"/>
        <w:rPr>
          <w:rFonts w:hAnsi="宋体" w:cs="黑体"/>
          <w:sz w:val="28"/>
          <w:szCs w:val="23"/>
          <w:u w:val="single"/>
        </w:rPr>
      </w:pPr>
      <w:r>
        <w:rPr>
          <w:rFonts w:hAnsi="宋体" w:cs="黑体" w:hint="eastAsia"/>
          <w:sz w:val="28"/>
          <w:szCs w:val="23"/>
          <w:u w:val="single"/>
        </w:rPr>
        <w:lastRenderedPageBreak/>
        <w:t xml:space="preserve">       </w:t>
      </w:r>
      <w:r>
        <w:rPr>
          <w:rFonts w:hAnsi="宋体" w:cs="黑体" w:hint="eastAsia"/>
          <w:sz w:val="28"/>
          <w:szCs w:val="23"/>
        </w:rPr>
        <w:t>年</w:t>
      </w:r>
      <w:r>
        <w:rPr>
          <w:rFonts w:hAnsi="宋体" w:cs="黑体" w:hint="eastAsia"/>
          <w:sz w:val="28"/>
          <w:szCs w:val="23"/>
          <w:u w:val="single"/>
        </w:rPr>
        <w:t xml:space="preserve">      </w:t>
      </w:r>
      <w:r>
        <w:rPr>
          <w:rFonts w:hAnsi="宋体" w:cs="黑体" w:hint="eastAsia"/>
          <w:sz w:val="28"/>
          <w:szCs w:val="23"/>
        </w:rPr>
        <w:t>月</w:t>
      </w:r>
      <w:r>
        <w:rPr>
          <w:rFonts w:hAnsi="宋体" w:cs="黑体" w:hint="eastAsia"/>
          <w:sz w:val="28"/>
          <w:szCs w:val="23"/>
          <w:u w:val="single"/>
        </w:rPr>
        <w:t xml:space="preserve">     </w:t>
      </w:r>
      <w:r>
        <w:rPr>
          <w:rFonts w:hAnsi="宋体" w:cs="黑体" w:hint="eastAsia"/>
          <w:sz w:val="28"/>
          <w:szCs w:val="23"/>
        </w:rPr>
        <w:t>日</w:t>
      </w:r>
    </w:p>
    <w:p w:rsidR="009541B2" w:rsidRDefault="009541B2">
      <w:pPr>
        <w:spacing w:line="274" w:lineRule="exact"/>
      </w:pPr>
    </w:p>
    <w:p w:rsidR="009541B2" w:rsidRDefault="009541B2">
      <w:pPr>
        <w:spacing w:line="274" w:lineRule="exact"/>
      </w:pPr>
    </w:p>
    <w:p w:rsidR="009541B2" w:rsidRDefault="00624095">
      <w:pPr>
        <w:spacing w:line="274" w:lineRule="exact"/>
        <w:rPr>
          <w:rFonts w:ascii="宋体" w:hAnsi="宋体"/>
          <w:b/>
          <w:sz w:val="24"/>
        </w:rPr>
      </w:pPr>
      <w:r>
        <w:rPr>
          <w:rFonts w:hint="eastAsia"/>
        </w:rPr>
        <w:t>附件</w:t>
      </w:r>
      <w:r>
        <w:rPr>
          <w:rFonts w:hint="eastAsia"/>
        </w:rPr>
        <w:t>1</w:t>
      </w:r>
      <w:r>
        <w:rPr>
          <w:rFonts w:hint="eastAsia"/>
        </w:rPr>
        <w:t>：</w:t>
      </w:r>
      <w:r>
        <w:t>磋商函</w:t>
      </w:r>
    </w:p>
    <w:p w:rsidR="009541B2" w:rsidRDefault="00624095">
      <w:pPr>
        <w:widowControl w:val="0"/>
        <w:snapToGrid w:val="0"/>
        <w:spacing w:line="360" w:lineRule="auto"/>
        <w:jc w:val="center"/>
        <w:rPr>
          <w:rFonts w:ascii="宋体" w:hAnsi="宋体" w:cs="宋体"/>
          <w:b/>
          <w:spacing w:val="36"/>
          <w:sz w:val="36"/>
          <w:szCs w:val="36"/>
        </w:rPr>
      </w:pPr>
      <w:r>
        <w:rPr>
          <w:rFonts w:ascii="宋体" w:hAnsi="宋体" w:cs="宋体"/>
          <w:b/>
          <w:spacing w:val="36"/>
          <w:sz w:val="36"/>
          <w:szCs w:val="36"/>
        </w:rPr>
        <w:t>（一）磋商函</w:t>
      </w:r>
    </w:p>
    <w:p w:rsidR="009541B2" w:rsidRDefault="00624095">
      <w:pPr>
        <w:spacing w:line="460" w:lineRule="exact"/>
        <w:rPr>
          <w:rFonts w:ascii="宋体" w:hAnsi="宋体"/>
          <w:i/>
          <w:sz w:val="24"/>
          <w:u w:val="single"/>
        </w:rPr>
      </w:pPr>
      <w:r>
        <w:rPr>
          <w:rFonts w:ascii="宋体" w:hAnsi="宋体"/>
          <w:sz w:val="24"/>
        </w:rPr>
        <w:t>致：</w:t>
      </w:r>
      <w:r>
        <w:rPr>
          <w:rFonts w:ascii="宋体" w:hAnsi="宋体"/>
          <w:iCs/>
          <w:sz w:val="24"/>
          <w:u w:val="single"/>
        </w:rPr>
        <w:t>（采购人名称）</w:t>
      </w:r>
    </w:p>
    <w:p w:rsidR="009541B2" w:rsidRDefault="00624095">
      <w:pPr>
        <w:spacing w:line="460" w:lineRule="exact"/>
        <w:ind w:firstLineChars="200" w:firstLine="480"/>
        <w:rPr>
          <w:rFonts w:ascii="宋体" w:hAnsi="宋体"/>
          <w:sz w:val="22"/>
        </w:rPr>
      </w:pPr>
      <w:r>
        <w:rPr>
          <w:rFonts w:ascii="宋体" w:hAnsi="宋体"/>
          <w:sz w:val="24"/>
        </w:rPr>
        <w:t>我方已仔细阅读了贵方组织的</w:t>
      </w:r>
      <w:r>
        <w:rPr>
          <w:rFonts w:ascii="宋体" w:hAnsi="宋体" w:hint="eastAsia"/>
          <w:sz w:val="24"/>
          <w:u w:val="single"/>
        </w:rPr>
        <w:t xml:space="preserve">       </w:t>
      </w:r>
      <w:r>
        <w:rPr>
          <w:rFonts w:ascii="宋体" w:hAnsi="宋体"/>
          <w:sz w:val="24"/>
          <w:u w:val="single"/>
        </w:rPr>
        <w:t>项目（</w:t>
      </w:r>
      <w:r>
        <w:rPr>
          <w:rFonts w:ascii="宋体" w:hAnsi="宋体" w:hint="eastAsia"/>
          <w:sz w:val="24"/>
          <w:u w:val="single"/>
        </w:rPr>
        <w:t>采购</w:t>
      </w:r>
      <w:r>
        <w:rPr>
          <w:rFonts w:ascii="宋体" w:hAnsi="宋体"/>
          <w:sz w:val="24"/>
          <w:u w:val="single"/>
        </w:rPr>
        <w:t>编号：</w:t>
      </w:r>
      <w:r>
        <w:rPr>
          <w:rFonts w:ascii="宋体" w:hAnsi="宋体"/>
          <w:u w:val="single"/>
        </w:rPr>
        <w:tab/>
      </w:r>
      <w:r>
        <w:rPr>
          <w:rFonts w:ascii="宋体" w:hAnsi="宋体"/>
          <w:sz w:val="23"/>
          <w:u w:val="single"/>
        </w:rPr>
        <w:t>）</w:t>
      </w:r>
      <w:r>
        <w:rPr>
          <w:rFonts w:ascii="宋体" w:hAnsi="宋体" w:hint="eastAsia"/>
          <w:sz w:val="23"/>
        </w:rPr>
        <w:t>招标</w:t>
      </w:r>
      <w:r>
        <w:rPr>
          <w:rFonts w:ascii="宋体" w:hAnsi="宋体"/>
          <w:sz w:val="23"/>
        </w:rPr>
        <w:t>文件的全部内容。签字代表(</w:t>
      </w:r>
      <w:r>
        <w:rPr>
          <w:rFonts w:ascii="宋体" w:hAnsi="宋体"/>
          <w:iCs/>
          <w:sz w:val="23"/>
          <w:u w:val="single"/>
        </w:rPr>
        <w:t>姓名、职务</w:t>
      </w:r>
      <w:r>
        <w:rPr>
          <w:rFonts w:ascii="宋体" w:hAnsi="宋体"/>
          <w:sz w:val="23"/>
        </w:rPr>
        <w:t>)经正式授权并代表供应商（</w:t>
      </w:r>
      <w:r>
        <w:rPr>
          <w:rFonts w:ascii="宋体" w:hAnsi="宋体"/>
          <w:iCs/>
          <w:sz w:val="23"/>
          <w:u w:val="single"/>
        </w:rPr>
        <w:t>供应商名称、地址</w:t>
      </w:r>
      <w:r>
        <w:rPr>
          <w:rFonts w:ascii="宋体" w:hAnsi="宋体"/>
          <w:sz w:val="23"/>
        </w:rPr>
        <w:t>）递交</w:t>
      </w:r>
      <w:r>
        <w:rPr>
          <w:rFonts w:ascii="宋体" w:hAnsi="宋体" w:hint="eastAsia"/>
          <w:sz w:val="23"/>
        </w:rPr>
        <w:t>投标</w:t>
      </w:r>
      <w:r>
        <w:rPr>
          <w:rFonts w:ascii="宋体" w:hAnsi="宋体"/>
          <w:sz w:val="23"/>
        </w:rPr>
        <w:t>文件，参加贵方组织的本次采购活动。</w:t>
      </w:r>
    </w:p>
    <w:p w:rsidR="009541B2" w:rsidRDefault="00624095">
      <w:pPr>
        <w:spacing w:line="460" w:lineRule="exact"/>
        <w:ind w:left="400"/>
        <w:rPr>
          <w:rFonts w:ascii="宋体" w:hAnsi="宋体"/>
          <w:sz w:val="24"/>
        </w:rPr>
      </w:pPr>
      <w:r>
        <w:rPr>
          <w:rFonts w:ascii="宋体" w:hAnsi="宋体"/>
          <w:sz w:val="24"/>
        </w:rPr>
        <w:t>据此函，签字代表宣布同意如下：</w:t>
      </w:r>
    </w:p>
    <w:p w:rsidR="009541B2" w:rsidRDefault="00624095">
      <w:pPr>
        <w:widowControl w:val="0"/>
        <w:spacing w:line="460" w:lineRule="exact"/>
        <w:ind w:firstLineChars="200" w:firstLine="480"/>
        <w:jc w:val="both"/>
        <w:rPr>
          <w:rFonts w:ascii="宋体" w:hAnsi="宋体"/>
          <w:sz w:val="24"/>
        </w:rPr>
      </w:pPr>
      <w:r>
        <w:rPr>
          <w:rFonts w:ascii="宋体" w:hAnsi="宋体" w:hint="eastAsia"/>
          <w:sz w:val="24"/>
        </w:rPr>
        <w:t>1、我方按磋商文件的要求编制响应文件</w:t>
      </w:r>
    </w:p>
    <w:p w:rsidR="009541B2" w:rsidRDefault="00624095">
      <w:pPr>
        <w:widowControl w:val="0"/>
        <w:spacing w:line="460" w:lineRule="exact"/>
        <w:ind w:firstLineChars="200" w:firstLine="480"/>
        <w:jc w:val="both"/>
        <w:rPr>
          <w:rFonts w:ascii="宋体" w:hAnsi="宋体"/>
          <w:sz w:val="24"/>
        </w:rPr>
      </w:pPr>
      <w:r>
        <w:rPr>
          <w:rFonts w:ascii="宋体" w:hAnsi="宋体" w:hint="eastAsia"/>
          <w:sz w:val="24"/>
        </w:rPr>
        <w:t>2、我方磋商有效期为</w:t>
      </w:r>
      <w:r>
        <w:rPr>
          <w:rFonts w:ascii="宋体" w:hAnsi="宋体" w:hint="eastAsia"/>
          <w:sz w:val="24"/>
          <w:u w:val="single"/>
        </w:rPr>
        <w:t xml:space="preserve">      </w:t>
      </w:r>
      <w:r>
        <w:rPr>
          <w:rFonts w:ascii="宋体" w:hAnsi="宋体" w:hint="eastAsia"/>
          <w:sz w:val="24"/>
        </w:rPr>
        <w:t xml:space="preserve"> 天， </w:t>
      </w:r>
    </w:p>
    <w:p w:rsidR="009541B2" w:rsidRDefault="00624095">
      <w:pPr>
        <w:spacing w:line="460" w:lineRule="exact"/>
        <w:ind w:firstLineChars="200" w:firstLine="480"/>
        <w:rPr>
          <w:rFonts w:ascii="宋体" w:hAnsi="宋体"/>
          <w:sz w:val="24"/>
        </w:rPr>
      </w:pPr>
      <w:r>
        <w:rPr>
          <w:rFonts w:ascii="宋体" w:hAnsi="宋体" w:hint="eastAsia"/>
          <w:sz w:val="24"/>
        </w:rPr>
        <w:t>3</w:t>
      </w:r>
      <w:r>
        <w:rPr>
          <w:rFonts w:ascii="宋体" w:hAnsi="宋体"/>
          <w:sz w:val="24"/>
        </w:rPr>
        <w:t>、供应商将按</w:t>
      </w:r>
      <w:r>
        <w:rPr>
          <w:rFonts w:ascii="宋体" w:hAnsi="宋体" w:hint="eastAsia"/>
          <w:sz w:val="24"/>
        </w:rPr>
        <w:t>招标</w:t>
      </w:r>
      <w:r>
        <w:rPr>
          <w:rFonts w:ascii="宋体" w:hAnsi="宋体"/>
          <w:sz w:val="24"/>
        </w:rPr>
        <w:t>文件的规定履行合同责任和义务。</w:t>
      </w:r>
    </w:p>
    <w:p w:rsidR="009541B2" w:rsidRDefault="00624095">
      <w:pPr>
        <w:spacing w:line="460" w:lineRule="exact"/>
        <w:ind w:right="120" w:firstLineChars="200" w:firstLine="480"/>
        <w:rPr>
          <w:rFonts w:ascii="宋体" w:hAnsi="宋体"/>
          <w:sz w:val="24"/>
        </w:rPr>
      </w:pPr>
      <w:r>
        <w:rPr>
          <w:rFonts w:ascii="宋体" w:hAnsi="宋体" w:hint="eastAsia"/>
          <w:sz w:val="24"/>
        </w:rPr>
        <w:t>4</w:t>
      </w:r>
      <w:r>
        <w:rPr>
          <w:rFonts w:ascii="宋体" w:hAnsi="宋体"/>
          <w:sz w:val="24"/>
        </w:rPr>
        <w:t>、供应商已详细审查全部</w:t>
      </w:r>
      <w:r>
        <w:rPr>
          <w:rFonts w:ascii="宋体" w:hAnsi="宋体" w:hint="eastAsia"/>
          <w:sz w:val="24"/>
        </w:rPr>
        <w:t>招标</w:t>
      </w:r>
      <w:r>
        <w:rPr>
          <w:rFonts w:ascii="宋体" w:hAnsi="宋体"/>
          <w:sz w:val="24"/>
        </w:rPr>
        <w:t>文件，包括</w:t>
      </w:r>
      <w:r>
        <w:rPr>
          <w:rFonts w:ascii="宋体" w:hAnsi="宋体"/>
          <w:sz w:val="24"/>
          <w:u w:val="single"/>
        </w:rPr>
        <w:t>（</w:t>
      </w:r>
      <w:r>
        <w:rPr>
          <w:rFonts w:ascii="宋体" w:hAnsi="宋体"/>
          <w:iCs/>
          <w:sz w:val="24"/>
          <w:u w:val="single"/>
        </w:rPr>
        <w:t>编号、补遗书</w:t>
      </w:r>
      <w:r>
        <w:rPr>
          <w:rFonts w:ascii="宋体" w:hAnsi="宋体"/>
          <w:sz w:val="24"/>
        </w:rPr>
        <w:t>）（如果有）。我们完全理解并同意放弃对这方面有不明及误解的权利。</w:t>
      </w:r>
    </w:p>
    <w:p w:rsidR="009541B2" w:rsidRDefault="00624095">
      <w:pPr>
        <w:tabs>
          <w:tab w:val="left" w:pos="6060"/>
        </w:tabs>
        <w:spacing w:line="460" w:lineRule="exact"/>
        <w:ind w:firstLineChars="200" w:firstLine="480"/>
        <w:rPr>
          <w:rFonts w:ascii="宋体" w:hAnsi="宋体"/>
          <w:sz w:val="23"/>
        </w:rPr>
      </w:pPr>
      <w:r>
        <w:rPr>
          <w:rFonts w:ascii="宋体" w:hAnsi="宋体" w:hint="eastAsia"/>
          <w:sz w:val="24"/>
        </w:rPr>
        <w:t>5</w:t>
      </w:r>
      <w:r>
        <w:rPr>
          <w:rFonts w:ascii="宋体" w:hAnsi="宋体"/>
          <w:sz w:val="24"/>
        </w:rPr>
        <w:t>、本报价有效期</w:t>
      </w:r>
      <w:r>
        <w:rPr>
          <w:rFonts w:ascii="宋体" w:hAnsi="宋体" w:hint="eastAsia"/>
          <w:sz w:val="24"/>
        </w:rPr>
        <w:t>及投标有效期</w:t>
      </w:r>
      <w:r>
        <w:rPr>
          <w:rFonts w:ascii="宋体" w:hAnsi="宋体"/>
          <w:sz w:val="24"/>
        </w:rPr>
        <w:t>为自递交</w:t>
      </w:r>
      <w:r>
        <w:rPr>
          <w:rFonts w:ascii="宋体" w:hAnsi="宋体" w:hint="eastAsia"/>
          <w:sz w:val="24"/>
        </w:rPr>
        <w:t>投标</w:t>
      </w:r>
      <w:r>
        <w:rPr>
          <w:rFonts w:ascii="宋体" w:hAnsi="宋体"/>
          <w:sz w:val="24"/>
        </w:rPr>
        <w:t>文件之日起</w:t>
      </w:r>
      <w:r>
        <w:rPr>
          <w:rFonts w:ascii="宋体" w:hAnsi="宋体"/>
          <w:u w:val="single"/>
        </w:rPr>
        <w:tab/>
      </w:r>
      <w:r>
        <w:rPr>
          <w:rFonts w:ascii="宋体" w:hAnsi="宋体" w:hint="eastAsia"/>
          <w:u w:val="single"/>
        </w:rPr>
        <w:t xml:space="preserve">    </w:t>
      </w:r>
      <w:r>
        <w:rPr>
          <w:rFonts w:ascii="宋体" w:hAnsi="宋体"/>
          <w:sz w:val="23"/>
        </w:rPr>
        <w:t>个日历日。</w:t>
      </w:r>
    </w:p>
    <w:p w:rsidR="009541B2" w:rsidRDefault="00624095">
      <w:pPr>
        <w:spacing w:line="460" w:lineRule="exact"/>
        <w:ind w:firstLineChars="200" w:firstLine="480"/>
        <w:rPr>
          <w:rFonts w:ascii="宋体" w:hAnsi="宋体"/>
          <w:sz w:val="24"/>
        </w:rPr>
      </w:pPr>
      <w:r>
        <w:rPr>
          <w:rFonts w:ascii="宋体" w:hAnsi="宋体" w:hint="eastAsia"/>
          <w:sz w:val="24"/>
        </w:rPr>
        <w:t>6</w:t>
      </w:r>
      <w:r>
        <w:rPr>
          <w:rFonts w:ascii="宋体" w:hAnsi="宋体"/>
          <w:sz w:val="24"/>
        </w:rPr>
        <w:t>、我方承诺，与采购人聘请的为此目的提供咨询服务的公司及任何附属机构均无关联，我方不是采购人的附属机构。</w:t>
      </w:r>
    </w:p>
    <w:p w:rsidR="009541B2" w:rsidRDefault="00624095">
      <w:pPr>
        <w:spacing w:line="460" w:lineRule="exact"/>
        <w:ind w:firstLineChars="200" w:firstLine="480"/>
        <w:rPr>
          <w:rFonts w:ascii="宋体" w:hAnsi="宋体"/>
          <w:sz w:val="24"/>
        </w:rPr>
      </w:pPr>
      <w:r>
        <w:rPr>
          <w:rFonts w:ascii="宋体" w:hAnsi="宋体" w:hint="eastAsia"/>
          <w:sz w:val="24"/>
        </w:rPr>
        <w:t>7</w:t>
      </w:r>
      <w:r>
        <w:rPr>
          <w:rFonts w:ascii="宋体" w:hAnsi="宋体"/>
          <w:sz w:val="24"/>
        </w:rPr>
        <w:t>、我方声明，所递交的响应文件及有关资料内容完整、真实和准确。</w:t>
      </w:r>
    </w:p>
    <w:p w:rsidR="009541B2" w:rsidRDefault="00624095">
      <w:pPr>
        <w:spacing w:line="460" w:lineRule="exact"/>
        <w:ind w:firstLineChars="200" w:firstLine="480"/>
        <w:rPr>
          <w:rFonts w:ascii="宋体" w:hAnsi="宋体"/>
          <w:sz w:val="24"/>
        </w:rPr>
      </w:pPr>
      <w:r>
        <w:rPr>
          <w:rFonts w:ascii="宋体" w:hAnsi="宋体" w:hint="eastAsia"/>
          <w:sz w:val="24"/>
        </w:rPr>
        <w:t>8</w:t>
      </w:r>
      <w:r>
        <w:rPr>
          <w:rFonts w:ascii="宋体" w:hAnsi="宋体"/>
          <w:sz w:val="24"/>
        </w:rPr>
        <w:t>、如果本项目采购内容涉及须符合国家强制规定的，我方承诺我方本次响应均符合国家有关强制规定。</w:t>
      </w:r>
    </w:p>
    <w:p w:rsidR="009541B2" w:rsidRDefault="00624095">
      <w:pPr>
        <w:spacing w:line="460" w:lineRule="exact"/>
        <w:ind w:firstLineChars="200" w:firstLine="480"/>
        <w:rPr>
          <w:rFonts w:ascii="宋体" w:hAnsi="宋体"/>
        </w:rPr>
      </w:pPr>
      <w:r>
        <w:rPr>
          <w:rFonts w:ascii="宋体" w:hAnsi="宋体" w:hint="eastAsia"/>
          <w:sz w:val="24"/>
        </w:rPr>
        <w:t>9</w:t>
      </w:r>
      <w:r>
        <w:rPr>
          <w:rFonts w:ascii="宋体" w:hAnsi="宋体"/>
          <w:sz w:val="24"/>
        </w:rPr>
        <w:t>、我方全完理解贵方不一定接受项目报价最低的供应商为成交供应商。</w:t>
      </w:r>
    </w:p>
    <w:p w:rsidR="009541B2" w:rsidRDefault="00624095">
      <w:pPr>
        <w:spacing w:line="460" w:lineRule="exact"/>
        <w:ind w:firstLineChars="200" w:firstLine="480"/>
        <w:rPr>
          <w:rFonts w:ascii="宋体" w:hAnsi="宋体"/>
          <w:sz w:val="24"/>
        </w:rPr>
      </w:pPr>
      <w:r>
        <w:rPr>
          <w:rFonts w:ascii="宋体" w:hAnsi="宋体" w:hint="eastAsia"/>
          <w:sz w:val="24"/>
        </w:rPr>
        <w:t>10</w:t>
      </w:r>
      <w:r>
        <w:rPr>
          <w:rFonts w:ascii="宋体" w:hAnsi="宋体"/>
          <w:sz w:val="24"/>
        </w:rPr>
        <w:t>、如果我方中选，我方承诺在收到成交通知书后的规定时限内，签订项目合同，并按照合同约定承担完成合同的责任和义务。</w:t>
      </w:r>
    </w:p>
    <w:p w:rsidR="009541B2" w:rsidRDefault="00624095">
      <w:pPr>
        <w:spacing w:line="460" w:lineRule="exact"/>
        <w:ind w:firstLineChars="200" w:firstLine="480"/>
        <w:rPr>
          <w:rFonts w:ascii="宋体" w:hAnsi="宋体"/>
          <w:sz w:val="24"/>
        </w:rPr>
      </w:pPr>
      <w:r>
        <w:rPr>
          <w:rFonts w:ascii="宋体" w:hAnsi="宋体" w:hint="eastAsia"/>
          <w:sz w:val="24"/>
        </w:rPr>
        <w:t>11</w:t>
      </w:r>
      <w:r>
        <w:rPr>
          <w:rFonts w:ascii="宋体" w:hAnsi="宋体"/>
          <w:sz w:val="24"/>
        </w:rPr>
        <w:t>、我方同意提供按照贵方可能要求的与本次</w:t>
      </w:r>
      <w:r>
        <w:rPr>
          <w:rFonts w:ascii="宋体" w:hAnsi="宋体" w:hint="eastAsia"/>
          <w:sz w:val="24"/>
        </w:rPr>
        <w:t>招标</w:t>
      </w:r>
      <w:r>
        <w:rPr>
          <w:rFonts w:ascii="宋体" w:hAnsi="宋体"/>
          <w:sz w:val="24"/>
        </w:rPr>
        <w:t>有关的一切数据或资料</w:t>
      </w:r>
    </w:p>
    <w:p w:rsidR="009541B2" w:rsidRDefault="00624095">
      <w:pPr>
        <w:spacing w:line="460" w:lineRule="exact"/>
        <w:ind w:firstLineChars="200" w:firstLine="480"/>
        <w:rPr>
          <w:rFonts w:ascii="宋体" w:hAnsi="宋体"/>
          <w:sz w:val="24"/>
        </w:rPr>
      </w:pPr>
      <w:r>
        <w:rPr>
          <w:rFonts w:ascii="宋体" w:hAnsi="宋体" w:hint="eastAsia"/>
          <w:sz w:val="24"/>
        </w:rPr>
        <w:t>12</w:t>
      </w:r>
      <w:r>
        <w:rPr>
          <w:rFonts w:ascii="宋体" w:hAnsi="宋体"/>
          <w:sz w:val="24"/>
        </w:rPr>
        <w:t>、与本投标有关的一切正式往来信函请寄：</w:t>
      </w:r>
    </w:p>
    <w:p w:rsidR="009541B2" w:rsidRDefault="00624095">
      <w:pPr>
        <w:spacing w:line="460" w:lineRule="exact"/>
        <w:ind w:firstLineChars="50" w:firstLine="120"/>
        <w:rPr>
          <w:rFonts w:ascii="宋体" w:hAnsi="宋体"/>
          <w:sz w:val="24"/>
          <w:u w:val="single"/>
        </w:rPr>
      </w:pPr>
      <w:r>
        <w:rPr>
          <w:rFonts w:ascii="宋体" w:hAnsi="宋体" w:hint="eastAsia"/>
          <w:sz w:val="24"/>
        </w:rPr>
        <w:t xml:space="preserve">    </w:t>
      </w:r>
      <w:r>
        <w:rPr>
          <w:rFonts w:ascii="宋体" w:hAnsi="宋体"/>
          <w:sz w:val="24"/>
        </w:rPr>
        <w:t>地址</w:t>
      </w:r>
      <w:r>
        <w:rPr>
          <w:rFonts w:ascii="宋体" w:hAnsi="宋体" w:hint="eastAsia"/>
          <w:sz w:val="24"/>
          <w:u w:val="single"/>
        </w:rPr>
        <w:t xml:space="preserve">                        </w:t>
      </w:r>
      <w:r>
        <w:rPr>
          <w:rFonts w:ascii="宋体" w:hAnsi="宋体"/>
          <w:sz w:val="24"/>
        </w:rPr>
        <w:t>传真______________________</w:t>
      </w:r>
    </w:p>
    <w:p w:rsidR="009541B2" w:rsidRDefault="00624095">
      <w:pPr>
        <w:spacing w:line="460" w:lineRule="exact"/>
        <w:ind w:firstLineChars="250" w:firstLine="600"/>
        <w:rPr>
          <w:rFonts w:ascii="宋体" w:hAnsi="宋体"/>
          <w:sz w:val="24"/>
          <w:u w:val="single"/>
        </w:rPr>
      </w:pPr>
      <w:r>
        <w:rPr>
          <w:rFonts w:ascii="宋体" w:hAnsi="宋体"/>
          <w:sz w:val="24"/>
        </w:rPr>
        <w:t>电话_______________________电子函件</w:t>
      </w:r>
      <w:r>
        <w:rPr>
          <w:rFonts w:ascii="宋体" w:hAnsi="宋体" w:hint="eastAsia"/>
          <w:sz w:val="24"/>
        </w:rPr>
        <w:t xml:space="preserve"> </w:t>
      </w:r>
      <w:r>
        <w:rPr>
          <w:rFonts w:ascii="宋体" w:hAnsi="宋体"/>
          <w:sz w:val="24"/>
        </w:rPr>
        <w:t>_________________</w:t>
      </w:r>
    </w:p>
    <w:p w:rsidR="009541B2" w:rsidRDefault="00624095">
      <w:pPr>
        <w:spacing w:line="460" w:lineRule="exact"/>
        <w:ind w:firstLineChars="250" w:firstLine="600"/>
        <w:rPr>
          <w:rFonts w:ascii="宋体" w:hAnsi="宋体"/>
          <w:sz w:val="24"/>
          <w:u w:val="single"/>
        </w:rPr>
      </w:pPr>
      <w:r>
        <w:rPr>
          <w:rFonts w:ascii="宋体" w:hAnsi="宋体"/>
          <w:sz w:val="24"/>
        </w:rPr>
        <w:t>供应商（</w:t>
      </w:r>
      <w:r>
        <w:rPr>
          <w:rFonts w:ascii="宋体" w:hAnsi="宋体" w:hint="eastAsia"/>
          <w:sz w:val="24"/>
        </w:rPr>
        <w:t>电子</w:t>
      </w:r>
      <w:r>
        <w:rPr>
          <w:rFonts w:ascii="宋体" w:hAnsi="宋体"/>
          <w:sz w:val="24"/>
        </w:rPr>
        <w:t>签章）：____________________________</w:t>
      </w:r>
    </w:p>
    <w:p w:rsidR="009541B2" w:rsidRDefault="00624095">
      <w:pPr>
        <w:spacing w:line="460" w:lineRule="exact"/>
        <w:ind w:firstLineChars="250" w:firstLine="600"/>
        <w:rPr>
          <w:rFonts w:ascii="宋体" w:hAnsi="宋体"/>
          <w:sz w:val="24"/>
          <w:u w:val="single"/>
        </w:rPr>
      </w:pPr>
      <w:r>
        <w:rPr>
          <w:rFonts w:ascii="宋体" w:hAnsi="宋体"/>
          <w:sz w:val="24"/>
        </w:rPr>
        <w:t>供应商</w:t>
      </w:r>
      <w:r>
        <w:rPr>
          <w:rFonts w:ascii="宋体" w:hAnsi="宋体" w:hint="eastAsia"/>
          <w:sz w:val="24"/>
        </w:rPr>
        <w:t>法定</w:t>
      </w:r>
      <w:r>
        <w:rPr>
          <w:rFonts w:ascii="宋体" w:hAnsi="宋体"/>
          <w:sz w:val="24"/>
        </w:rPr>
        <w:t>代表人</w:t>
      </w:r>
      <w:r>
        <w:rPr>
          <w:rFonts w:ascii="宋体" w:hAnsi="宋体" w:hint="eastAsia"/>
          <w:sz w:val="24"/>
        </w:rPr>
        <w:t>（电子签名）</w:t>
      </w:r>
      <w:r>
        <w:rPr>
          <w:rFonts w:ascii="宋体" w:hAnsi="宋体"/>
          <w:sz w:val="24"/>
        </w:rPr>
        <w:t>：____________________________</w:t>
      </w:r>
    </w:p>
    <w:p w:rsidR="009541B2" w:rsidRDefault="00624095">
      <w:pPr>
        <w:spacing w:line="460" w:lineRule="exact"/>
        <w:ind w:firstLineChars="250" w:firstLine="600"/>
        <w:rPr>
          <w:rFonts w:ascii="宋体" w:hAnsi="宋体"/>
          <w:sz w:val="24"/>
          <w:u w:val="single"/>
        </w:rPr>
      </w:pPr>
      <w:r>
        <w:rPr>
          <w:rFonts w:ascii="宋体" w:hAnsi="宋体"/>
          <w:sz w:val="24"/>
        </w:rPr>
        <w:t>日</w:t>
      </w:r>
      <w:r>
        <w:rPr>
          <w:rFonts w:ascii="宋体" w:hAnsi="宋体"/>
        </w:rPr>
        <w:tab/>
      </w:r>
      <w:r>
        <w:rPr>
          <w:rFonts w:ascii="宋体" w:hAnsi="宋体"/>
          <w:sz w:val="24"/>
        </w:rPr>
        <w:t>期：</w:t>
      </w:r>
      <w:r>
        <w:rPr>
          <w:rFonts w:ascii="宋体" w:hAnsi="宋体"/>
        </w:rPr>
        <w:tab/>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9541B2" w:rsidRDefault="009541B2">
      <w:pPr>
        <w:spacing w:line="205" w:lineRule="exact"/>
        <w:rPr>
          <w:rFonts w:ascii="宋体" w:hAnsi="宋体"/>
          <w:sz w:val="18"/>
        </w:rPr>
        <w:sectPr w:rsidR="009541B2">
          <w:pgSz w:w="11900" w:h="16838"/>
          <w:pgMar w:top="1134" w:right="1247" w:bottom="1134" w:left="1247" w:header="170" w:footer="227" w:gutter="0"/>
          <w:pgNumType w:fmt="numberInDash"/>
          <w:cols w:space="720"/>
          <w:docGrid w:linePitch="360"/>
        </w:sectPr>
      </w:pPr>
    </w:p>
    <w:p w:rsidR="009541B2" w:rsidRDefault="009541B2">
      <w:pPr>
        <w:spacing w:line="66" w:lineRule="exact"/>
        <w:rPr>
          <w:rFonts w:eastAsia="Times New Roman"/>
        </w:rPr>
      </w:pPr>
      <w:bookmarkStart w:id="69" w:name="page30"/>
      <w:bookmarkEnd w:id="69"/>
    </w:p>
    <w:p w:rsidR="009541B2" w:rsidRDefault="00624095">
      <w:pPr>
        <w:widowControl w:val="0"/>
        <w:snapToGrid w:val="0"/>
        <w:spacing w:before="56" w:after="56" w:line="560" w:lineRule="exact"/>
        <w:ind w:right="85" w:firstLineChars="250" w:firstLine="600"/>
        <w:textAlignment w:val="top"/>
        <w:outlineLvl w:val="1"/>
        <w:rPr>
          <w:rFonts w:ascii="宋体" w:hAnsi="宋体" w:cs="宋体"/>
          <w:sz w:val="24"/>
          <w:szCs w:val="24"/>
        </w:rPr>
      </w:pPr>
      <w:bookmarkStart w:id="70" w:name="page31"/>
      <w:bookmarkStart w:id="71" w:name="_Toc517696247"/>
      <w:bookmarkStart w:id="72" w:name="_Toc495407958"/>
      <w:bookmarkEnd w:id="70"/>
      <w:r>
        <w:rPr>
          <w:rFonts w:ascii="宋体" w:hAnsi="宋体" w:cs="宋体" w:hint="eastAsia"/>
          <w:sz w:val="24"/>
          <w:szCs w:val="24"/>
        </w:rPr>
        <w:t>附件2：开标一览表</w:t>
      </w:r>
      <w:bookmarkEnd w:id="71"/>
      <w:bookmarkEnd w:id="72"/>
    </w:p>
    <w:p w:rsidR="009541B2" w:rsidRDefault="00624095">
      <w:pPr>
        <w:widowControl w:val="0"/>
        <w:snapToGrid w:val="0"/>
        <w:spacing w:line="360" w:lineRule="auto"/>
        <w:jc w:val="center"/>
        <w:rPr>
          <w:rFonts w:ascii="宋体" w:hAnsi="宋体" w:cs="宋体"/>
          <w:b/>
          <w:spacing w:val="36"/>
          <w:sz w:val="36"/>
          <w:szCs w:val="36"/>
        </w:rPr>
      </w:pPr>
      <w:bookmarkStart w:id="73" w:name="OLE_LINK32"/>
      <w:r>
        <w:rPr>
          <w:rFonts w:ascii="宋体" w:hAnsi="宋体" w:cs="宋体" w:hint="eastAsia"/>
          <w:b/>
          <w:spacing w:val="36"/>
          <w:sz w:val="36"/>
          <w:szCs w:val="36"/>
        </w:rPr>
        <w:t>开标一览表</w:t>
      </w:r>
    </w:p>
    <w:bookmarkEnd w:id="73"/>
    <w:p w:rsidR="009541B2" w:rsidRDefault="009541B2">
      <w:pPr>
        <w:widowControl w:val="0"/>
        <w:snapToGrid w:val="0"/>
        <w:spacing w:line="560" w:lineRule="exact"/>
        <w:rPr>
          <w:rFonts w:ascii="宋体" w:hAnsi="宋体" w:cs="宋体"/>
        </w:rPr>
      </w:pPr>
    </w:p>
    <w:p w:rsidR="009541B2" w:rsidRDefault="00624095">
      <w:pPr>
        <w:jc w:val="center"/>
        <w:rPr>
          <w:rFonts w:ascii="宋体" w:hAnsi="宋体" w:cs="宋体"/>
          <w:sz w:val="28"/>
          <w:szCs w:val="28"/>
        </w:rPr>
      </w:pPr>
      <w:r>
        <w:rPr>
          <w:rFonts w:ascii="宋体" w:hAnsi="宋体" w:cs="宋体" w:hint="eastAsia"/>
          <w:sz w:val="28"/>
          <w:szCs w:val="28"/>
        </w:rPr>
        <w:t>首轮报价□／最终报价□</w:t>
      </w:r>
    </w:p>
    <w:p w:rsidR="009541B2" w:rsidRDefault="00624095">
      <w:pPr>
        <w:widowControl w:val="0"/>
        <w:snapToGrid w:val="0"/>
        <w:spacing w:line="560" w:lineRule="exact"/>
        <w:rPr>
          <w:rFonts w:ascii="宋体" w:hAnsi="宋体" w:cs="宋体"/>
          <w:sz w:val="24"/>
          <w:szCs w:val="24"/>
        </w:rPr>
      </w:pPr>
      <w:r>
        <w:rPr>
          <w:rFonts w:ascii="宋体" w:hAnsi="宋体" w:cs="宋体" w:hint="eastAsia"/>
          <w:sz w:val="24"/>
          <w:szCs w:val="24"/>
        </w:rPr>
        <w:t>采购编号：</w:t>
      </w:r>
      <w:r>
        <w:rPr>
          <w:rFonts w:ascii="宋体" w:hAnsi="宋体" w:cs="宋体" w:hint="eastAsia"/>
          <w:sz w:val="24"/>
          <w:szCs w:val="24"/>
          <w:u w:val="single"/>
        </w:rPr>
        <w:t xml:space="preserve">       </w:t>
      </w:r>
      <w:r>
        <w:rPr>
          <w:rFonts w:ascii="宋体" w:hAnsi="宋体" w:cs="宋体" w:hint="eastAsia"/>
          <w:sz w:val="24"/>
          <w:szCs w:val="24"/>
        </w:rPr>
        <w:t xml:space="preserve">               单位：元/人民币</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8"/>
        <w:gridCol w:w="2976"/>
        <w:gridCol w:w="1560"/>
        <w:gridCol w:w="1701"/>
        <w:gridCol w:w="1772"/>
      </w:tblGrid>
      <w:tr w:rsidR="009541B2">
        <w:trPr>
          <w:trHeight w:val="723"/>
          <w:jc w:val="center"/>
        </w:trPr>
        <w:tc>
          <w:tcPr>
            <w:tcW w:w="1668" w:type="dxa"/>
            <w:tcBorders>
              <w:top w:val="single" w:sz="8" w:space="0" w:color="000000"/>
              <w:left w:val="single" w:sz="8" w:space="0" w:color="000000"/>
              <w:bottom w:val="single" w:sz="4" w:space="0" w:color="000000"/>
              <w:right w:val="single" w:sz="4" w:space="0" w:color="000000"/>
            </w:tcBorders>
            <w:vAlign w:val="center"/>
          </w:tcPr>
          <w:p w:rsidR="009541B2" w:rsidRDefault="00624095">
            <w:pPr>
              <w:spacing w:line="560" w:lineRule="exact"/>
              <w:jc w:val="center"/>
              <w:rPr>
                <w:rFonts w:ascii="宋体" w:hAnsi="宋体" w:cs="宋体"/>
                <w:sz w:val="24"/>
                <w:szCs w:val="24"/>
              </w:rPr>
            </w:pPr>
            <w:r>
              <w:rPr>
                <w:rFonts w:ascii="宋体" w:hAnsi="宋体" w:cs="宋体" w:hint="eastAsia"/>
                <w:sz w:val="24"/>
                <w:szCs w:val="24"/>
              </w:rPr>
              <w:t>项目名称</w:t>
            </w:r>
          </w:p>
        </w:tc>
        <w:tc>
          <w:tcPr>
            <w:tcW w:w="2976" w:type="dxa"/>
            <w:tcBorders>
              <w:top w:val="single" w:sz="8" w:space="0" w:color="000000"/>
              <w:left w:val="single" w:sz="4" w:space="0" w:color="auto"/>
              <w:bottom w:val="single" w:sz="4" w:space="0" w:color="000000"/>
              <w:right w:val="single" w:sz="4" w:space="0" w:color="auto"/>
            </w:tcBorders>
            <w:vAlign w:val="center"/>
          </w:tcPr>
          <w:p w:rsidR="009541B2" w:rsidRDefault="00624095">
            <w:pPr>
              <w:spacing w:line="560" w:lineRule="exact"/>
              <w:jc w:val="center"/>
              <w:rPr>
                <w:rFonts w:ascii="宋体" w:hAnsi="宋体" w:cs="宋体"/>
                <w:sz w:val="24"/>
                <w:szCs w:val="24"/>
              </w:rPr>
            </w:pPr>
            <w:r>
              <w:rPr>
                <w:rFonts w:ascii="宋体" w:hAnsi="宋体" w:cs="宋体" w:hint="eastAsia"/>
                <w:sz w:val="24"/>
                <w:szCs w:val="24"/>
              </w:rPr>
              <w:t>投标报价</w:t>
            </w:r>
          </w:p>
        </w:tc>
        <w:tc>
          <w:tcPr>
            <w:tcW w:w="1560" w:type="dxa"/>
            <w:tcBorders>
              <w:top w:val="single" w:sz="8" w:space="0" w:color="000000"/>
              <w:left w:val="single" w:sz="4" w:space="0" w:color="auto"/>
              <w:bottom w:val="single" w:sz="4" w:space="0" w:color="000000"/>
              <w:right w:val="single" w:sz="4" w:space="0" w:color="000000"/>
            </w:tcBorders>
            <w:vAlign w:val="center"/>
          </w:tcPr>
          <w:p w:rsidR="009541B2" w:rsidRDefault="00624095">
            <w:pPr>
              <w:spacing w:line="560" w:lineRule="exact"/>
              <w:jc w:val="center"/>
              <w:rPr>
                <w:rFonts w:ascii="宋体" w:hAnsi="宋体" w:cs="宋体"/>
                <w:sz w:val="24"/>
                <w:szCs w:val="24"/>
              </w:rPr>
            </w:pPr>
            <w:r>
              <w:rPr>
                <w:rFonts w:ascii="宋体" w:hAnsi="宋体" w:cs="宋体" w:hint="eastAsia"/>
                <w:sz w:val="24"/>
                <w:szCs w:val="24"/>
              </w:rPr>
              <w:t>质量</w:t>
            </w:r>
          </w:p>
        </w:tc>
        <w:tc>
          <w:tcPr>
            <w:tcW w:w="1701" w:type="dxa"/>
            <w:tcBorders>
              <w:top w:val="single" w:sz="8" w:space="0" w:color="000000"/>
              <w:left w:val="single" w:sz="4" w:space="0" w:color="auto"/>
              <w:bottom w:val="single" w:sz="4" w:space="0" w:color="000000"/>
              <w:right w:val="single" w:sz="4" w:space="0" w:color="000000"/>
            </w:tcBorders>
            <w:vAlign w:val="center"/>
          </w:tcPr>
          <w:p w:rsidR="009541B2" w:rsidRDefault="00624095">
            <w:pPr>
              <w:spacing w:line="560" w:lineRule="exact"/>
              <w:jc w:val="center"/>
              <w:rPr>
                <w:rFonts w:ascii="宋体" w:hAnsi="宋体" w:cs="宋体"/>
                <w:sz w:val="24"/>
                <w:szCs w:val="24"/>
              </w:rPr>
            </w:pPr>
            <w:r>
              <w:rPr>
                <w:rFonts w:ascii="宋体" w:hAnsi="宋体" w:cs="宋体" w:hint="eastAsia"/>
                <w:sz w:val="24"/>
                <w:szCs w:val="24"/>
              </w:rPr>
              <w:t>工期</w:t>
            </w:r>
          </w:p>
        </w:tc>
        <w:tc>
          <w:tcPr>
            <w:tcW w:w="1772" w:type="dxa"/>
            <w:tcBorders>
              <w:top w:val="single" w:sz="8" w:space="0" w:color="000000"/>
              <w:left w:val="single" w:sz="4" w:space="0" w:color="auto"/>
              <w:bottom w:val="single" w:sz="4" w:space="0" w:color="000000"/>
              <w:right w:val="single" w:sz="8" w:space="0" w:color="000000"/>
            </w:tcBorders>
            <w:vAlign w:val="center"/>
          </w:tcPr>
          <w:p w:rsidR="009541B2" w:rsidRDefault="00624095">
            <w:pPr>
              <w:spacing w:line="560" w:lineRule="exact"/>
              <w:jc w:val="center"/>
              <w:rPr>
                <w:rFonts w:ascii="宋体" w:hAnsi="宋体" w:cs="宋体"/>
                <w:sz w:val="24"/>
                <w:szCs w:val="24"/>
              </w:rPr>
            </w:pPr>
            <w:r>
              <w:rPr>
                <w:rFonts w:ascii="宋体" w:hAnsi="宋体" w:cs="宋体" w:hint="eastAsia"/>
                <w:sz w:val="24"/>
                <w:szCs w:val="24"/>
              </w:rPr>
              <w:t>项目经理</w:t>
            </w:r>
          </w:p>
        </w:tc>
      </w:tr>
      <w:tr w:rsidR="009541B2">
        <w:trPr>
          <w:trHeight w:val="5868"/>
          <w:jc w:val="center"/>
        </w:trPr>
        <w:tc>
          <w:tcPr>
            <w:tcW w:w="1668" w:type="dxa"/>
            <w:tcBorders>
              <w:top w:val="single" w:sz="4" w:space="0" w:color="auto"/>
              <w:left w:val="single" w:sz="8" w:space="0" w:color="000000"/>
              <w:bottom w:val="single" w:sz="4" w:space="0" w:color="auto"/>
              <w:right w:val="single" w:sz="4" w:space="0" w:color="000000"/>
            </w:tcBorders>
            <w:vAlign w:val="center"/>
          </w:tcPr>
          <w:p w:rsidR="009541B2" w:rsidRDefault="009541B2">
            <w:pPr>
              <w:spacing w:line="560" w:lineRule="exact"/>
              <w:jc w:val="center"/>
              <w:rPr>
                <w:rFonts w:ascii="宋体" w:hAnsi="宋体" w:cs="宋体"/>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9541B2" w:rsidRDefault="00624095">
            <w:pPr>
              <w:spacing w:line="560" w:lineRule="exact"/>
              <w:rPr>
                <w:rFonts w:ascii="宋体" w:hAnsi="宋体" w:cs="宋体"/>
                <w:sz w:val="24"/>
                <w:szCs w:val="24"/>
              </w:rPr>
            </w:pPr>
            <w:r>
              <w:rPr>
                <w:rFonts w:ascii="宋体" w:hAnsi="宋体" w:cs="宋体" w:hint="eastAsia"/>
                <w:sz w:val="24"/>
                <w:szCs w:val="24"/>
              </w:rPr>
              <w:t>投标总价：大写：</w:t>
            </w:r>
            <w:r>
              <w:rPr>
                <w:rFonts w:ascii="宋体" w:hAnsi="宋体" w:cs="宋体" w:hint="eastAsia"/>
                <w:sz w:val="24"/>
                <w:szCs w:val="24"/>
                <w:u w:val="single"/>
              </w:rPr>
              <w:t xml:space="preserve">        </w:t>
            </w:r>
          </w:p>
          <w:p w:rsidR="009541B2" w:rsidRDefault="00624095">
            <w:pPr>
              <w:spacing w:line="560" w:lineRule="exact"/>
              <w:rPr>
                <w:rFonts w:ascii="宋体" w:hAnsi="宋体" w:cs="宋体"/>
                <w:sz w:val="24"/>
                <w:szCs w:val="24"/>
              </w:rPr>
            </w:pPr>
            <w:r>
              <w:rPr>
                <w:rFonts w:ascii="宋体" w:hAnsi="宋体" w:cs="宋体" w:hint="eastAsia"/>
                <w:sz w:val="24"/>
                <w:szCs w:val="24"/>
              </w:rPr>
              <w:t xml:space="preserve">  ( 小写 ￥ </w:t>
            </w:r>
            <w:r>
              <w:rPr>
                <w:rFonts w:ascii="宋体" w:hAnsi="宋体" w:cs="宋体" w:hint="eastAsia"/>
                <w:sz w:val="24"/>
                <w:szCs w:val="24"/>
                <w:u w:val="single"/>
              </w:rPr>
              <w:t xml:space="preserve">        </w:t>
            </w:r>
            <w:r>
              <w:rPr>
                <w:rFonts w:ascii="宋体" w:hAnsi="宋体" w:cs="宋体" w:hint="eastAsia"/>
                <w:sz w:val="24"/>
                <w:szCs w:val="24"/>
              </w:rPr>
              <w:t xml:space="preserve">)     </w:t>
            </w:r>
          </w:p>
        </w:tc>
        <w:tc>
          <w:tcPr>
            <w:tcW w:w="1560" w:type="dxa"/>
            <w:tcBorders>
              <w:top w:val="single" w:sz="4" w:space="0" w:color="auto"/>
              <w:left w:val="single" w:sz="4" w:space="0" w:color="auto"/>
              <w:bottom w:val="single" w:sz="4" w:space="0" w:color="auto"/>
              <w:right w:val="single" w:sz="4" w:space="0" w:color="000000"/>
            </w:tcBorders>
            <w:vAlign w:val="center"/>
          </w:tcPr>
          <w:p w:rsidR="009541B2" w:rsidRDefault="009541B2">
            <w:pPr>
              <w:spacing w:line="560" w:lineRule="exac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9541B2" w:rsidRDefault="009541B2">
            <w:pPr>
              <w:spacing w:line="560" w:lineRule="exact"/>
              <w:jc w:val="center"/>
              <w:rPr>
                <w:rFonts w:ascii="宋体" w:hAnsi="宋体" w:cs="宋体"/>
                <w:sz w:val="24"/>
                <w:szCs w:val="24"/>
              </w:rPr>
            </w:pPr>
          </w:p>
        </w:tc>
        <w:tc>
          <w:tcPr>
            <w:tcW w:w="1772" w:type="dxa"/>
            <w:tcBorders>
              <w:top w:val="single" w:sz="4" w:space="0" w:color="auto"/>
              <w:left w:val="single" w:sz="4" w:space="0" w:color="auto"/>
              <w:bottom w:val="single" w:sz="4" w:space="0" w:color="auto"/>
              <w:right w:val="single" w:sz="8" w:space="0" w:color="000000"/>
            </w:tcBorders>
            <w:vAlign w:val="center"/>
          </w:tcPr>
          <w:p w:rsidR="009541B2" w:rsidRDefault="009541B2">
            <w:pPr>
              <w:spacing w:line="560" w:lineRule="exact"/>
              <w:jc w:val="center"/>
              <w:rPr>
                <w:rFonts w:ascii="宋体" w:hAnsi="宋体" w:cs="宋体"/>
                <w:sz w:val="24"/>
                <w:szCs w:val="24"/>
              </w:rPr>
            </w:pPr>
          </w:p>
        </w:tc>
      </w:tr>
    </w:tbl>
    <w:p w:rsidR="009541B2" w:rsidRDefault="009541B2">
      <w:pPr>
        <w:autoSpaceDE w:val="0"/>
        <w:autoSpaceDN w:val="0"/>
        <w:adjustRightInd w:val="0"/>
        <w:spacing w:line="276" w:lineRule="auto"/>
        <w:rPr>
          <w:rFonts w:ascii="宋体" w:hAnsi="宋体" w:cs="宋体"/>
          <w:b/>
          <w:bCs/>
          <w:sz w:val="28"/>
          <w:szCs w:val="28"/>
          <w:lang w:val="zh-CN"/>
        </w:rPr>
      </w:pPr>
    </w:p>
    <w:p w:rsidR="009541B2" w:rsidRDefault="00624095">
      <w:pPr>
        <w:spacing w:line="400" w:lineRule="exact"/>
        <w:rPr>
          <w:rFonts w:ascii="宋体" w:hAnsi="宋体" w:cs="宋体"/>
          <w:sz w:val="24"/>
          <w:szCs w:val="24"/>
        </w:rPr>
      </w:pPr>
      <w:r>
        <w:rPr>
          <w:rFonts w:ascii="宋体" w:hAnsi="宋体" w:cs="宋体" w:hint="eastAsia"/>
          <w:sz w:val="24"/>
          <w:szCs w:val="24"/>
        </w:rPr>
        <w:t>注：1、供应商必须据实填具此表，应与响应性文件的有关内容一致；</w:t>
      </w:r>
    </w:p>
    <w:p w:rsidR="009541B2" w:rsidRDefault="00624095">
      <w:pPr>
        <w:spacing w:line="400" w:lineRule="exact"/>
        <w:ind w:firstLineChars="200" w:firstLine="480"/>
        <w:rPr>
          <w:rFonts w:ascii="宋体" w:hAnsi="宋体" w:cs="宋体"/>
          <w:sz w:val="24"/>
          <w:szCs w:val="24"/>
        </w:rPr>
      </w:pPr>
      <w:r>
        <w:rPr>
          <w:rFonts w:ascii="宋体" w:hAnsi="宋体" w:cs="宋体" w:hint="eastAsia"/>
          <w:sz w:val="24"/>
          <w:szCs w:val="24"/>
        </w:rPr>
        <w:t>2、在首轮报价□／最终报价□的方框内选择打“√”，确定是何种报价；</w:t>
      </w:r>
    </w:p>
    <w:p w:rsidR="009541B2" w:rsidRDefault="00624095">
      <w:pPr>
        <w:spacing w:line="400" w:lineRule="exact"/>
        <w:ind w:firstLineChars="200" w:firstLine="480"/>
        <w:rPr>
          <w:rFonts w:ascii="宋体" w:hAnsi="宋体" w:cs="宋体"/>
          <w:sz w:val="24"/>
          <w:szCs w:val="24"/>
        </w:rPr>
      </w:pPr>
      <w:r>
        <w:rPr>
          <w:rFonts w:ascii="宋体" w:hAnsi="宋体" w:cs="宋体" w:hint="eastAsia"/>
          <w:sz w:val="24"/>
          <w:szCs w:val="24"/>
        </w:rPr>
        <w:t>3、最终报价在开标现场填写，并由授权委托人签字确认。</w:t>
      </w:r>
    </w:p>
    <w:p w:rsidR="009541B2" w:rsidRDefault="009541B2">
      <w:pPr>
        <w:autoSpaceDE w:val="0"/>
        <w:autoSpaceDN w:val="0"/>
        <w:adjustRightInd w:val="0"/>
        <w:spacing w:line="276" w:lineRule="auto"/>
        <w:rPr>
          <w:rFonts w:ascii="宋体" w:hAnsi="宋体" w:cs="宋体"/>
          <w:b/>
          <w:bCs/>
          <w:sz w:val="28"/>
          <w:szCs w:val="28"/>
          <w:lang w:val="zh-CN"/>
        </w:rPr>
      </w:pPr>
    </w:p>
    <w:p w:rsidR="009541B2" w:rsidRDefault="00624095">
      <w:pPr>
        <w:autoSpaceDE w:val="0"/>
        <w:autoSpaceDN w:val="0"/>
        <w:adjustRightInd w:val="0"/>
        <w:spacing w:line="276" w:lineRule="auto"/>
        <w:ind w:leftChars="150" w:left="300" w:firstLineChars="1050" w:firstLine="2520"/>
        <w:rPr>
          <w:rFonts w:ascii="宋体" w:hAnsi="宋体" w:cs="宋体"/>
          <w:sz w:val="24"/>
          <w:szCs w:val="24"/>
          <w:lang w:val="zh-CN"/>
        </w:rPr>
      </w:pPr>
      <w:r>
        <w:rPr>
          <w:rFonts w:ascii="宋体" w:hAnsi="宋体" w:cs="宋体" w:hint="eastAsia"/>
          <w:sz w:val="24"/>
          <w:szCs w:val="24"/>
          <w:lang w:val="zh-CN"/>
        </w:rPr>
        <w:t>供应商名称：（电子签章）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pStyle w:val="1"/>
        <w:rPr>
          <w:rFonts w:ascii="宋体" w:hAnsi="宋体" w:cs="宋体"/>
          <w:szCs w:val="24"/>
        </w:rPr>
      </w:pPr>
    </w:p>
    <w:p w:rsidR="009541B2" w:rsidRDefault="009541B2">
      <w:pPr>
        <w:pStyle w:val="1"/>
        <w:rPr>
          <w:rFonts w:ascii="宋体" w:hAnsi="宋体" w:cs="宋体"/>
          <w:szCs w:val="24"/>
        </w:rPr>
      </w:pPr>
    </w:p>
    <w:p w:rsidR="009541B2" w:rsidRDefault="00624095">
      <w:pPr>
        <w:widowControl w:val="0"/>
        <w:tabs>
          <w:tab w:val="left" w:pos="9365"/>
        </w:tabs>
        <w:snapToGrid w:val="0"/>
        <w:spacing w:before="56" w:after="56" w:line="560" w:lineRule="exact"/>
        <w:ind w:right="85"/>
        <w:textAlignment w:val="top"/>
        <w:outlineLvl w:val="1"/>
        <w:rPr>
          <w:rFonts w:ascii="宋体" w:hAnsi="宋体" w:cs="宋体"/>
          <w:sz w:val="24"/>
          <w:szCs w:val="24"/>
        </w:rPr>
      </w:pPr>
      <w:bookmarkStart w:id="74" w:name="_Toc495407960"/>
      <w:bookmarkStart w:id="75" w:name="_Toc517696248"/>
      <w:bookmarkStart w:id="76" w:name="_Toc393704950"/>
      <w:r>
        <w:rPr>
          <w:rFonts w:ascii="宋体" w:hAnsi="宋体" w:cs="宋体" w:hint="eastAsia"/>
          <w:sz w:val="24"/>
          <w:szCs w:val="24"/>
        </w:rPr>
        <w:lastRenderedPageBreak/>
        <w:t>附件3：技术</w:t>
      </w:r>
      <w:bookmarkEnd w:id="74"/>
      <w:r>
        <w:rPr>
          <w:rFonts w:ascii="宋体" w:hAnsi="宋体" w:cs="宋体" w:hint="eastAsia"/>
          <w:sz w:val="24"/>
          <w:szCs w:val="24"/>
        </w:rPr>
        <w:t>标</w:t>
      </w:r>
      <w:bookmarkEnd w:id="75"/>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624095">
      <w:pPr>
        <w:widowControl w:val="0"/>
        <w:tabs>
          <w:tab w:val="left" w:pos="9365"/>
        </w:tabs>
        <w:snapToGrid w:val="0"/>
        <w:spacing w:before="56" w:after="56" w:line="560" w:lineRule="exact"/>
        <w:ind w:right="85"/>
        <w:textAlignment w:val="top"/>
        <w:outlineLvl w:val="1"/>
        <w:rPr>
          <w:rFonts w:ascii="宋体" w:hAnsi="宋体" w:cs="宋体"/>
          <w:sz w:val="24"/>
          <w:szCs w:val="24"/>
        </w:rPr>
      </w:pPr>
      <w:r>
        <w:rPr>
          <w:rFonts w:hint="eastAsia"/>
          <w:sz w:val="24"/>
        </w:rPr>
        <w:t xml:space="preserve"> </w:t>
      </w: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autoSpaceDE w:val="0"/>
        <w:autoSpaceDN w:val="0"/>
        <w:adjustRightInd w:val="0"/>
        <w:spacing w:line="276" w:lineRule="auto"/>
        <w:rPr>
          <w:rFonts w:ascii="宋体" w:hAnsi="宋体" w:cs="宋体"/>
          <w:b/>
          <w:bCs/>
          <w:sz w:val="28"/>
          <w:szCs w:val="28"/>
          <w:lang w:val="zh-CN"/>
        </w:rPr>
      </w:pPr>
    </w:p>
    <w:p w:rsidR="009541B2" w:rsidRDefault="00624095">
      <w:pPr>
        <w:autoSpaceDE w:val="0"/>
        <w:autoSpaceDN w:val="0"/>
        <w:adjustRightInd w:val="0"/>
        <w:spacing w:line="276" w:lineRule="auto"/>
        <w:ind w:leftChars="150" w:left="300" w:firstLineChars="1050" w:firstLine="2520"/>
        <w:rPr>
          <w:rFonts w:ascii="宋体" w:hAnsi="宋体" w:cs="宋体"/>
          <w:sz w:val="24"/>
          <w:szCs w:val="24"/>
          <w:lang w:val="zh-CN"/>
        </w:rPr>
      </w:pPr>
      <w:r>
        <w:rPr>
          <w:rFonts w:ascii="宋体" w:hAnsi="宋体" w:cs="宋体" w:hint="eastAsia"/>
          <w:sz w:val="24"/>
          <w:szCs w:val="24"/>
          <w:lang w:val="zh-CN"/>
        </w:rPr>
        <w:t>供应商名称：（电子签章）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624095">
      <w:pPr>
        <w:widowControl w:val="0"/>
        <w:tabs>
          <w:tab w:val="left" w:pos="9365"/>
        </w:tabs>
        <w:snapToGrid w:val="0"/>
        <w:spacing w:after="56" w:line="560" w:lineRule="exact"/>
        <w:ind w:right="85" w:firstLine="5"/>
        <w:textAlignment w:val="top"/>
        <w:outlineLvl w:val="1"/>
        <w:rPr>
          <w:rFonts w:ascii="宋体" w:hAnsi="宋体" w:cs="宋体"/>
          <w:sz w:val="24"/>
          <w:szCs w:val="24"/>
        </w:rPr>
      </w:pPr>
      <w:bookmarkStart w:id="77" w:name="_Toc495407963"/>
      <w:bookmarkStart w:id="78" w:name="_Toc517696258"/>
      <w:bookmarkEnd w:id="76"/>
      <w:r>
        <w:rPr>
          <w:rFonts w:ascii="宋体" w:hAnsi="宋体" w:cs="宋体" w:hint="eastAsia"/>
          <w:sz w:val="24"/>
          <w:szCs w:val="24"/>
        </w:rPr>
        <w:lastRenderedPageBreak/>
        <w:t>附件4：企业法定代表人授权书</w:t>
      </w:r>
      <w:bookmarkEnd w:id="77"/>
      <w:bookmarkEnd w:id="78"/>
    </w:p>
    <w:p w:rsidR="009541B2" w:rsidRDefault="009541B2">
      <w:pPr>
        <w:widowControl w:val="0"/>
        <w:snapToGrid w:val="0"/>
        <w:spacing w:line="560" w:lineRule="exact"/>
        <w:textAlignment w:val="top"/>
        <w:rPr>
          <w:rFonts w:ascii="宋体" w:hAnsi="宋体" w:cs="宋体"/>
        </w:rPr>
      </w:pPr>
    </w:p>
    <w:p w:rsidR="009541B2" w:rsidRDefault="00624095">
      <w:pPr>
        <w:widowControl w:val="0"/>
        <w:snapToGrid w:val="0"/>
        <w:spacing w:line="360" w:lineRule="auto"/>
        <w:jc w:val="center"/>
        <w:rPr>
          <w:rFonts w:ascii="宋体" w:hAnsi="宋体" w:cs="宋体"/>
          <w:b/>
          <w:spacing w:val="36"/>
          <w:sz w:val="36"/>
          <w:szCs w:val="36"/>
        </w:rPr>
      </w:pPr>
      <w:bookmarkStart w:id="79" w:name="OLE_LINK21"/>
      <w:r>
        <w:rPr>
          <w:rFonts w:ascii="宋体" w:hAnsi="宋体" w:cs="宋体" w:hint="eastAsia"/>
          <w:b/>
          <w:spacing w:val="36"/>
          <w:sz w:val="36"/>
          <w:szCs w:val="36"/>
        </w:rPr>
        <w:t>企业法定代表人授权书</w:t>
      </w:r>
    </w:p>
    <w:bookmarkEnd w:id="79"/>
    <w:p w:rsidR="009541B2" w:rsidRDefault="009541B2">
      <w:pPr>
        <w:widowControl w:val="0"/>
        <w:snapToGrid w:val="0"/>
        <w:spacing w:line="560" w:lineRule="exact"/>
        <w:ind w:firstLine="555"/>
        <w:rPr>
          <w:rFonts w:ascii="宋体" w:hAnsi="宋体" w:cs="宋体"/>
        </w:rPr>
      </w:pPr>
    </w:p>
    <w:p w:rsidR="009541B2" w:rsidRDefault="00624095">
      <w:pPr>
        <w:widowControl w:val="0"/>
        <w:snapToGrid w:val="0"/>
        <w:spacing w:line="560" w:lineRule="exact"/>
        <w:ind w:left="1" w:right="56" w:firstLineChars="197" w:firstLine="473"/>
        <w:rPr>
          <w:rFonts w:ascii="宋体" w:hAnsi="宋体" w:cs="宋体"/>
          <w:sz w:val="24"/>
          <w:szCs w:val="24"/>
        </w:rPr>
      </w:pPr>
      <w:r>
        <w:rPr>
          <w:rFonts w:ascii="宋体" w:hAnsi="宋体" w:cs="宋体" w:hint="eastAsia"/>
          <w:sz w:val="24"/>
          <w:szCs w:val="24"/>
        </w:rPr>
        <w:t>本授权书声明：注册于</w:t>
      </w:r>
      <w:r>
        <w:rPr>
          <w:rFonts w:ascii="宋体" w:hAnsi="宋体" w:cs="宋体" w:hint="eastAsia"/>
          <w:sz w:val="24"/>
          <w:szCs w:val="24"/>
          <w:u w:val="single"/>
        </w:rPr>
        <w:t xml:space="preserve">　　　　　　　　</w:t>
      </w:r>
      <w:r>
        <w:rPr>
          <w:rFonts w:ascii="宋体" w:hAnsi="宋体" w:cs="宋体" w:hint="eastAsia"/>
          <w:sz w:val="24"/>
          <w:szCs w:val="24"/>
        </w:rPr>
        <w:t>（注册地址）的</w:t>
      </w:r>
      <w:r>
        <w:rPr>
          <w:rFonts w:ascii="宋体" w:hAnsi="宋体" w:cs="宋体" w:hint="eastAsia"/>
          <w:sz w:val="24"/>
          <w:szCs w:val="24"/>
          <w:u w:val="single"/>
        </w:rPr>
        <w:t xml:space="preserve">    　　　</w:t>
      </w:r>
      <w:r>
        <w:rPr>
          <w:rFonts w:ascii="宋体" w:hAnsi="宋体" w:cs="宋体" w:hint="eastAsia"/>
          <w:sz w:val="24"/>
          <w:szCs w:val="24"/>
        </w:rPr>
        <w:t>公司的在下面签字的</w:t>
      </w:r>
      <w:r>
        <w:rPr>
          <w:rFonts w:ascii="宋体" w:hAnsi="宋体" w:cs="宋体" w:hint="eastAsia"/>
          <w:sz w:val="24"/>
          <w:szCs w:val="24"/>
          <w:u w:val="single"/>
        </w:rPr>
        <w:t xml:space="preserve">　　　　　　　　</w:t>
      </w:r>
      <w:r>
        <w:rPr>
          <w:rFonts w:ascii="宋体" w:hAnsi="宋体" w:cs="宋体" w:hint="eastAsia"/>
          <w:sz w:val="24"/>
          <w:szCs w:val="24"/>
        </w:rPr>
        <w:t>（企业法定代表人姓名、职务）代表本公司授权</w:t>
      </w:r>
      <w:r>
        <w:rPr>
          <w:rFonts w:ascii="宋体" w:hAnsi="宋体" w:cs="宋体" w:hint="eastAsia"/>
          <w:sz w:val="24"/>
          <w:szCs w:val="24"/>
          <w:u w:val="single"/>
        </w:rPr>
        <w:t xml:space="preserve">　　　我公司　　</w:t>
      </w:r>
      <w:r>
        <w:rPr>
          <w:rFonts w:ascii="宋体" w:hAnsi="宋体" w:cs="宋体" w:hint="eastAsia"/>
          <w:sz w:val="24"/>
          <w:szCs w:val="24"/>
        </w:rPr>
        <w:t>（单位）的在下面签字的</w:t>
      </w:r>
      <w:r>
        <w:rPr>
          <w:rFonts w:ascii="宋体" w:hAnsi="宋体" w:cs="宋体" w:hint="eastAsia"/>
          <w:sz w:val="24"/>
          <w:szCs w:val="24"/>
          <w:u w:val="single"/>
        </w:rPr>
        <w:tab/>
        <w:t xml:space="preserve">                      </w:t>
      </w:r>
      <w:r>
        <w:rPr>
          <w:rFonts w:ascii="宋体" w:hAnsi="宋体" w:cs="宋体" w:hint="eastAsia"/>
          <w:sz w:val="24"/>
          <w:szCs w:val="24"/>
          <w:u w:val="single"/>
        </w:rPr>
        <w:tab/>
      </w:r>
      <w:r>
        <w:rPr>
          <w:rFonts w:ascii="宋体" w:hAnsi="宋体" w:cs="宋体" w:hint="eastAsia"/>
          <w:sz w:val="24"/>
          <w:szCs w:val="24"/>
        </w:rPr>
        <w:t>（被授权人的姓名、职务）为本公司的合法代理人，就采购编号为：</w:t>
      </w:r>
      <w:r>
        <w:rPr>
          <w:rFonts w:ascii="宋体" w:hAnsi="宋体" w:cs="宋体" w:hint="eastAsia"/>
          <w:sz w:val="24"/>
          <w:szCs w:val="24"/>
          <w:u w:val="single"/>
        </w:rPr>
        <w:t xml:space="preserve">                          </w:t>
      </w:r>
      <w:r>
        <w:rPr>
          <w:rFonts w:ascii="宋体" w:hAnsi="宋体" w:cs="宋体" w:hint="eastAsia"/>
          <w:sz w:val="24"/>
          <w:szCs w:val="24"/>
        </w:rPr>
        <w:t>的投标及合同的执行、完成和售后服务，以本公司名义处理一切与之有关的事务。</w:t>
      </w:r>
    </w:p>
    <w:p w:rsidR="009541B2" w:rsidRDefault="00624095">
      <w:pPr>
        <w:widowControl w:val="0"/>
        <w:snapToGrid w:val="0"/>
        <w:spacing w:line="560" w:lineRule="exact"/>
        <w:ind w:right="56" w:firstLine="555"/>
        <w:rPr>
          <w:rFonts w:ascii="宋体" w:hAnsi="宋体" w:cs="宋体"/>
          <w:sz w:val="24"/>
          <w:szCs w:val="24"/>
        </w:rPr>
      </w:pPr>
      <w:r>
        <w:rPr>
          <w:rFonts w:ascii="宋体" w:hAnsi="宋体" w:cs="宋体" w:hint="eastAsia"/>
          <w:sz w:val="24"/>
          <w:szCs w:val="24"/>
        </w:rPr>
        <w:t>本授权书于</w:t>
      </w:r>
      <w:r>
        <w:rPr>
          <w:rFonts w:ascii="宋体" w:hAnsi="宋体" w:cs="宋体" w:hint="eastAsia"/>
          <w:sz w:val="24"/>
          <w:szCs w:val="24"/>
          <w:u w:val="single"/>
        </w:rPr>
        <w:tab/>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日签字生效，特此声明。</w:t>
      </w:r>
    </w:p>
    <w:p w:rsidR="009541B2" w:rsidRDefault="009541B2">
      <w:pPr>
        <w:widowControl w:val="0"/>
        <w:snapToGrid w:val="0"/>
        <w:spacing w:line="560" w:lineRule="exact"/>
        <w:ind w:right="56" w:firstLine="555"/>
        <w:rPr>
          <w:rFonts w:ascii="宋体" w:hAnsi="宋体" w:cs="宋体"/>
          <w:sz w:val="24"/>
          <w:szCs w:val="24"/>
        </w:rPr>
      </w:pPr>
    </w:p>
    <w:p w:rsidR="009541B2" w:rsidRDefault="00624095">
      <w:pPr>
        <w:widowControl w:val="0"/>
        <w:snapToGrid w:val="0"/>
        <w:spacing w:line="560" w:lineRule="exact"/>
        <w:ind w:right="56" w:firstLine="555"/>
        <w:rPr>
          <w:rFonts w:ascii="宋体" w:hAnsi="宋体" w:cs="宋体"/>
          <w:sz w:val="24"/>
          <w:szCs w:val="24"/>
        </w:rPr>
      </w:pPr>
      <w:r>
        <w:rPr>
          <w:rFonts w:ascii="宋体" w:hAnsi="宋体" w:cs="宋体" w:hint="eastAsia"/>
          <w:sz w:val="24"/>
          <w:szCs w:val="24"/>
        </w:rPr>
        <w:t>企业法定代表人签字盖章：               联系电话：</w:t>
      </w:r>
    </w:p>
    <w:p w:rsidR="009541B2" w:rsidRDefault="00624095">
      <w:pPr>
        <w:widowControl w:val="0"/>
        <w:snapToGrid w:val="0"/>
        <w:spacing w:line="560" w:lineRule="exact"/>
        <w:ind w:right="56" w:firstLine="555"/>
        <w:rPr>
          <w:rFonts w:ascii="宋体" w:hAnsi="宋体" w:cs="宋体"/>
          <w:sz w:val="24"/>
          <w:szCs w:val="24"/>
        </w:rPr>
      </w:pPr>
      <w:r>
        <w:rPr>
          <w:rFonts w:ascii="宋体" w:hAnsi="宋体" w:cs="宋体" w:hint="eastAsia"/>
          <w:sz w:val="24"/>
          <w:szCs w:val="24"/>
        </w:rPr>
        <w:t>代理人（被授权人）签字：               联系电话：</w:t>
      </w:r>
    </w:p>
    <w:p w:rsidR="009541B2" w:rsidRDefault="00624095">
      <w:pPr>
        <w:widowControl w:val="0"/>
        <w:snapToGrid w:val="0"/>
        <w:spacing w:line="560" w:lineRule="exact"/>
        <w:ind w:right="56" w:firstLine="555"/>
        <w:textAlignment w:val="top"/>
        <w:rPr>
          <w:rFonts w:ascii="宋体" w:hAnsi="宋体" w:cs="宋体"/>
          <w:sz w:val="24"/>
          <w:szCs w:val="24"/>
        </w:rPr>
      </w:pPr>
      <w:r>
        <w:rPr>
          <w:rFonts w:ascii="宋体" w:hAnsi="宋体" w:cs="宋体" w:hint="eastAsia"/>
          <w:sz w:val="24"/>
          <w:szCs w:val="24"/>
        </w:rPr>
        <w:t>单位名称（盖章）：</w:t>
      </w:r>
    </w:p>
    <w:p w:rsidR="009541B2" w:rsidRDefault="00624095">
      <w:pPr>
        <w:widowControl w:val="0"/>
        <w:snapToGrid w:val="0"/>
        <w:spacing w:line="560" w:lineRule="exact"/>
        <w:ind w:right="56" w:firstLine="555"/>
        <w:textAlignment w:val="top"/>
        <w:rPr>
          <w:rFonts w:ascii="宋体" w:hAnsi="宋体" w:cs="宋体"/>
          <w:sz w:val="24"/>
          <w:szCs w:val="24"/>
        </w:rPr>
      </w:pPr>
      <w:r>
        <w:rPr>
          <w:rFonts w:ascii="宋体" w:hAnsi="宋体" w:cs="宋体" w:hint="eastAsia"/>
          <w:sz w:val="24"/>
          <w:szCs w:val="24"/>
        </w:rPr>
        <w:t>地     址：</w:t>
      </w:r>
    </w:p>
    <w:tbl>
      <w:tblPr>
        <w:tblW w:w="92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25"/>
      </w:tblGrid>
      <w:tr w:rsidR="009541B2">
        <w:trPr>
          <w:trHeight w:val="2865"/>
        </w:trPr>
        <w:tc>
          <w:tcPr>
            <w:tcW w:w="9225" w:type="dxa"/>
            <w:tcBorders>
              <w:top w:val="single" w:sz="8" w:space="0" w:color="000000"/>
              <w:left w:val="single" w:sz="8" w:space="0" w:color="000000"/>
              <w:bottom w:val="single" w:sz="8" w:space="0" w:color="000000"/>
              <w:right w:val="single" w:sz="8" w:space="0" w:color="000000"/>
            </w:tcBorders>
            <w:vAlign w:val="center"/>
          </w:tcPr>
          <w:p w:rsidR="009541B2" w:rsidRDefault="009541B2">
            <w:pPr>
              <w:spacing w:line="560" w:lineRule="exact"/>
              <w:jc w:val="center"/>
              <w:rPr>
                <w:rFonts w:ascii="宋体" w:hAnsi="宋体" w:cs="宋体"/>
                <w:b/>
                <w:sz w:val="28"/>
              </w:rPr>
            </w:pPr>
          </w:p>
          <w:p w:rsidR="009541B2" w:rsidRDefault="00624095">
            <w:pPr>
              <w:spacing w:line="560" w:lineRule="exact"/>
              <w:jc w:val="center"/>
              <w:rPr>
                <w:rFonts w:ascii="宋体" w:hAnsi="宋体" w:cs="宋体"/>
                <w:sz w:val="28"/>
              </w:rPr>
            </w:pPr>
            <w:r>
              <w:rPr>
                <w:rFonts w:ascii="宋体" w:hAnsi="宋体" w:cs="宋体" w:hint="eastAsia"/>
                <w:b/>
                <w:sz w:val="28"/>
              </w:rPr>
              <w:t>粘贴身份证复印件处</w:t>
            </w:r>
          </w:p>
        </w:tc>
      </w:tr>
    </w:tbl>
    <w:p w:rsidR="009541B2" w:rsidRDefault="009541B2">
      <w:pPr>
        <w:widowControl w:val="0"/>
        <w:snapToGrid w:val="0"/>
        <w:spacing w:line="560" w:lineRule="exact"/>
        <w:ind w:right="56"/>
        <w:textAlignment w:val="top"/>
        <w:rPr>
          <w:rFonts w:ascii="宋体" w:hAnsi="宋体" w:cs="宋体"/>
          <w:sz w:val="24"/>
        </w:rPr>
      </w:pPr>
    </w:p>
    <w:p w:rsidR="009541B2" w:rsidRDefault="00624095">
      <w:pPr>
        <w:widowControl w:val="0"/>
        <w:snapToGrid w:val="0"/>
        <w:spacing w:line="560" w:lineRule="exact"/>
        <w:ind w:right="56"/>
        <w:textAlignment w:val="top"/>
        <w:outlineLvl w:val="1"/>
        <w:rPr>
          <w:rFonts w:ascii="宋体" w:hAnsi="宋体" w:cs="宋体"/>
          <w:sz w:val="24"/>
          <w:szCs w:val="24"/>
        </w:rPr>
      </w:pPr>
      <w:r>
        <w:rPr>
          <w:rFonts w:ascii="宋体" w:hAnsi="宋体" w:cs="宋体" w:hint="eastAsia"/>
          <w:sz w:val="28"/>
          <w:szCs w:val="28"/>
        </w:rPr>
        <w:br w:type="page"/>
      </w:r>
      <w:bookmarkStart w:id="80" w:name="_Toc517696259"/>
      <w:bookmarkStart w:id="81" w:name="_Toc495407964"/>
      <w:r>
        <w:rPr>
          <w:rFonts w:ascii="宋体" w:hAnsi="宋体" w:cs="宋体" w:hint="eastAsia"/>
          <w:sz w:val="24"/>
          <w:szCs w:val="24"/>
        </w:rPr>
        <w:lastRenderedPageBreak/>
        <w:t>附件5：投标单位基本情况表</w:t>
      </w:r>
      <w:bookmarkEnd w:id="80"/>
      <w:bookmarkEnd w:id="81"/>
    </w:p>
    <w:p w:rsidR="009541B2" w:rsidRDefault="00624095">
      <w:pPr>
        <w:widowControl w:val="0"/>
        <w:snapToGrid w:val="0"/>
        <w:spacing w:line="360" w:lineRule="auto"/>
        <w:jc w:val="center"/>
        <w:rPr>
          <w:rFonts w:ascii="宋体" w:hAnsi="宋体" w:cs="宋体"/>
          <w:b/>
          <w:spacing w:val="36"/>
          <w:sz w:val="36"/>
          <w:szCs w:val="36"/>
        </w:rPr>
      </w:pPr>
      <w:bookmarkStart w:id="82" w:name="OLE_LINK20"/>
      <w:r>
        <w:rPr>
          <w:rFonts w:ascii="宋体" w:hAnsi="宋体" w:cs="宋体" w:hint="eastAsia"/>
          <w:b/>
          <w:spacing w:val="36"/>
          <w:sz w:val="36"/>
          <w:szCs w:val="36"/>
        </w:rPr>
        <w:t>投标单位基本情况表</w:t>
      </w:r>
      <w:bookmarkEnd w:id="82"/>
    </w:p>
    <w:p w:rsidR="009541B2" w:rsidRDefault="00624095">
      <w:pPr>
        <w:spacing w:line="560" w:lineRule="atLeast"/>
        <w:rPr>
          <w:rFonts w:ascii="宋体" w:hAnsi="宋体" w:cs="宋体"/>
          <w:sz w:val="28"/>
        </w:rPr>
      </w:pPr>
      <w:r>
        <w:rPr>
          <w:rFonts w:ascii="宋体" w:hAnsi="宋体" w:cs="宋体" w:hint="eastAsia"/>
          <w:sz w:val="28"/>
        </w:rPr>
        <w:t>金额单位：元/人民币</w:t>
      </w:r>
    </w:p>
    <w:tbl>
      <w:tblPr>
        <w:tblW w:w="9327" w:type="dxa"/>
        <w:tblInd w:w="-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88"/>
        <w:gridCol w:w="592"/>
        <w:gridCol w:w="1186"/>
        <w:gridCol w:w="1010"/>
        <w:gridCol w:w="732"/>
        <w:gridCol w:w="1191"/>
        <w:gridCol w:w="391"/>
        <w:gridCol w:w="1112"/>
        <w:gridCol w:w="1725"/>
      </w:tblGrid>
      <w:tr w:rsidR="009541B2">
        <w:trPr>
          <w:trHeight w:val="635"/>
        </w:trPr>
        <w:tc>
          <w:tcPr>
            <w:tcW w:w="1980"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供应商</w:t>
            </w:r>
          </w:p>
        </w:tc>
        <w:tc>
          <w:tcPr>
            <w:tcW w:w="2928" w:type="dxa"/>
            <w:gridSpan w:val="3"/>
            <w:vAlign w:val="center"/>
          </w:tcPr>
          <w:p w:rsidR="009541B2" w:rsidRDefault="009541B2">
            <w:pPr>
              <w:spacing w:line="560" w:lineRule="atLeast"/>
              <w:jc w:val="center"/>
              <w:rPr>
                <w:rFonts w:ascii="宋体" w:hAnsi="宋体" w:cs="宋体"/>
                <w:sz w:val="24"/>
                <w:szCs w:val="24"/>
              </w:rPr>
            </w:pPr>
          </w:p>
        </w:tc>
        <w:tc>
          <w:tcPr>
            <w:tcW w:w="1582"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组织形式</w:t>
            </w:r>
          </w:p>
        </w:tc>
        <w:tc>
          <w:tcPr>
            <w:tcW w:w="2837" w:type="dxa"/>
            <w:gridSpan w:val="2"/>
            <w:vAlign w:val="center"/>
          </w:tcPr>
          <w:p w:rsidR="009541B2" w:rsidRDefault="009541B2">
            <w:pPr>
              <w:spacing w:line="560" w:lineRule="atLeast"/>
              <w:jc w:val="center"/>
              <w:rPr>
                <w:rFonts w:ascii="宋体" w:hAnsi="宋体" w:cs="宋体"/>
                <w:sz w:val="24"/>
                <w:szCs w:val="24"/>
              </w:rPr>
            </w:pPr>
          </w:p>
        </w:tc>
      </w:tr>
      <w:tr w:rsidR="009541B2">
        <w:trPr>
          <w:trHeight w:val="687"/>
        </w:trPr>
        <w:tc>
          <w:tcPr>
            <w:tcW w:w="1980"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邮政编码</w:t>
            </w:r>
          </w:p>
        </w:tc>
        <w:tc>
          <w:tcPr>
            <w:tcW w:w="1186" w:type="dxa"/>
            <w:vAlign w:val="center"/>
          </w:tcPr>
          <w:p w:rsidR="009541B2" w:rsidRDefault="009541B2">
            <w:pPr>
              <w:spacing w:line="560" w:lineRule="atLeast"/>
              <w:jc w:val="center"/>
              <w:rPr>
                <w:rFonts w:ascii="宋体" w:hAnsi="宋体" w:cs="宋体"/>
                <w:sz w:val="24"/>
                <w:szCs w:val="24"/>
              </w:rPr>
            </w:pPr>
          </w:p>
        </w:tc>
        <w:tc>
          <w:tcPr>
            <w:tcW w:w="1742"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联系电话</w:t>
            </w:r>
          </w:p>
        </w:tc>
        <w:tc>
          <w:tcPr>
            <w:tcW w:w="1582" w:type="dxa"/>
            <w:gridSpan w:val="2"/>
            <w:vAlign w:val="center"/>
          </w:tcPr>
          <w:p w:rsidR="009541B2" w:rsidRDefault="009541B2">
            <w:pPr>
              <w:spacing w:line="560" w:lineRule="atLeast"/>
              <w:jc w:val="center"/>
              <w:rPr>
                <w:rFonts w:ascii="宋体" w:hAnsi="宋体" w:cs="宋体"/>
                <w:sz w:val="24"/>
                <w:szCs w:val="24"/>
              </w:rPr>
            </w:pPr>
          </w:p>
        </w:tc>
        <w:tc>
          <w:tcPr>
            <w:tcW w:w="1112" w:type="dxa"/>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联系人</w:t>
            </w:r>
          </w:p>
        </w:tc>
        <w:tc>
          <w:tcPr>
            <w:tcW w:w="1725" w:type="dxa"/>
            <w:vAlign w:val="center"/>
          </w:tcPr>
          <w:p w:rsidR="009541B2" w:rsidRDefault="009541B2">
            <w:pPr>
              <w:spacing w:line="560" w:lineRule="atLeast"/>
              <w:jc w:val="center"/>
              <w:rPr>
                <w:rFonts w:ascii="宋体" w:hAnsi="宋体" w:cs="宋体"/>
                <w:sz w:val="24"/>
                <w:szCs w:val="24"/>
              </w:rPr>
            </w:pPr>
          </w:p>
        </w:tc>
      </w:tr>
      <w:tr w:rsidR="009541B2">
        <w:trPr>
          <w:trHeight w:val="455"/>
        </w:trPr>
        <w:tc>
          <w:tcPr>
            <w:tcW w:w="1980"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注册资金</w:t>
            </w:r>
          </w:p>
        </w:tc>
        <w:tc>
          <w:tcPr>
            <w:tcW w:w="2196" w:type="dxa"/>
            <w:gridSpan w:val="2"/>
            <w:vAlign w:val="center"/>
          </w:tcPr>
          <w:p w:rsidR="009541B2" w:rsidRDefault="009541B2">
            <w:pPr>
              <w:spacing w:line="560" w:lineRule="atLeast"/>
              <w:jc w:val="center"/>
              <w:rPr>
                <w:rFonts w:ascii="宋体" w:hAnsi="宋体" w:cs="宋体"/>
                <w:sz w:val="24"/>
                <w:szCs w:val="24"/>
              </w:rPr>
            </w:pPr>
          </w:p>
        </w:tc>
        <w:tc>
          <w:tcPr>
            <w:tcW w:w="1923" w:type="dxa"/>
            <w:gridSpan w:val="2"/>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注册号</w:t>
            </w:r>
          </w:p>
        </w:tc>
        <w:tc>
          <w:tcPr>
            <w:tcW w:w="3228" w:type="dxa"/>
            <w:gridSpan w:val="3"/>
            <w:vAlign w:val="center"/>
          </w:tcPr>
          <w:p w:rsidR="009541B2" w:rsidRDefault="009541B2">
            <w:pPr>
              <w:spacing w:line="560" w:lineRule="atLeast"/>
              <w:jc w:val="center"/>
              <w:rPr>
                <w:rFonts w:ascii="宋体" w:hAnsi="宋体" w:cs="宋体"/>
                <w:sz w:val="24"/>
                <w:szCs w:val="24"/>
              </w:rPr>
            </w:pPr>
          </w:p>
        </w:tc>
      </w:tr>
      <w:tr w:rsidR="009541B2">
        <w:trPr>
          <w:trHeight w:val="919"/>
        </w:trPr>
        <w:tc>
          <w:tcPr>
            <w:tcW w:w="1388" w:type="dxa"/>
            <w:vAlign w:val="center"/>
          </w:tcPr>
          <w:p w:rsidR="009541B2" w:rsidRDefault="00624095">
            <w:pPr>
              <w:spacing w:line="560" w:lineRule="atLeast"/>
              <w:jc w:val="center"/>
              <w:rPr>
                <w:rFonts w:ascii="宋体" w:hAnsi="宋体" w:cs="宋体"/>
                <w:sz w:val="24"/>
                <w:szCs w:val="24"/>
              </w:rPr>
            </w:pPr>
            <w:r>
              <w:rPr>
                <w:rFonts w:ascii="宋体" w:hAnsi="宋体" w:cs="宋体" w:hint="eastAsia"/>
                <w:sz w:val="24"/>
                <w:szCs w:val="24"/>
              </w:rPr>
              <w:t>经营范围</w:t>
            </w:r>
          </w:p>
        </w:tc>
        <w:tc>
          <w:tcPr>
            <w:tcW w:w="7939" w:type="dxa"/>
            <w:gridSpan w:val="8"/>
            <w:vAlign w:val="center"/>
          </w:tcPr>
          <w:p w:rsidR="009541B2" w:rsidRDefault="009541B2">
            <w:pPr>
              <w:spacing w:line="560" w:lineRule="atLeast"/>
              <w:rPr>
                <w:rFonts w:ascii="宋体" w:hAnsi="宋体" w:cs="宋体"/>
                <w:sz w:val="24"/>
                <w:szCs w:val="24"/>
              </w:rPr>
            </w:pPr>
          </w:p>
        </w:tc>
      </w:tr>
      <w:tr w:rsidR="009541B2">
        <w:trPr>
          <w:trHeight w:val="743"/>
        </w:trPr>
        <w:tc>
          <w:tcPr>
            <w:tcW w:w="9327" w:type="dxa"/>
            <w:gridSpan w:val="9"/>
            <w:vAlign w:val="center"/>
          </w:tcPr>
          <w:p w:rsidR="009541B2" w:rsidRDefault="00624095">
            <w:pPr>
              <w:spacing w:line="560" w:lineRule="atLeast"/>
              <w:jc w:val="center"/>
              <w:rPr>
                <w:rFonts w:ascii="宋体" w:hAnsi="宋体" w:cs="宋体"/>
                <w:sz w:val="24"/>
                <w:szCs w:val="24"/>
              </w:rPr>
            </w:pPr>
            <w:r>
              <w:rPr>
                <w:rFonts w:ascii="宋体" w:hAnsi="宋体" w:cs="宋体" w:hint="eastAsia"/>
                <w:b/>
                <w:sz w:val="24"/>
                <w:szCs w:val="24"/>
              </w:rPr>
              <w:t>财   务   状   况   报   告</w:t>
            </w:r>
          </w:p>
        </w:tc>
      </w:tr>
      <w:tr w:rsidR="009541B2">
        <w:trPr>
          <w:trHeight w:val="5385"/>
        </w:trPr>
        <w:tc>
          <w:tcPr>
            <w:tcW w:w="9327" w:type="dxa"/>
            <w:gridSpan w:val="9"/>
            <w:vAlign w:val="center"/>
          </w:tcPr>
          <w:p w:rsidR="009541B2" w:rsidRDefault="009541B2">
            <w:pPr>
              <w:spacing w:line="560" w:lineRule="atLeast"/>
              <w:jc w:val="center"/>
              <w:rPr>
                <w:rFonts w:ascii="宋体" w:hAnsi="宋体" w:cs="宋体"/>
                <w:sz w:val="24"/>
                <w:szCs w:val="24"/>
              </w:rPr>
            </w:pPr>
          </w:p>
        </w:tc>
      </w:tr>
    </w:tbl>
    <w:p w:rsidR="009541B2" w:rsidRDefault="00624095">
      <w:pPr>
        <w:snapToGrid w:val="0"/>
        <w:spacing w:line="560" w:lineRule="atLeast"/>
        <w:ind w:right="56"/>
        <w:textAlignment w:val="top"/>
        <w:rPr>
          <w:rFonts w:ascii="宋体" w:hAnsi="宋体" w:cs="宋体"/>
          <w:spacing w:val="8"/>
          <w:sz w:val="24"/>
        </w:rPr>
      </w:pPr>
      <w:r>
        <w:rPr>
          <w:rFonts w:ascii="宋体" w:hAnsi="宋体" w:cs="宋体" w:hint="eastAsia"/>
          <w:sz w:val="24"/>
        </w:rPr>
        <w:t>注：供应商财务状况报告可自行设计表格</w:t>
      </w:r>
      <w:r>
        <w:rPr>
          <w:rFonts w:ascii="宋体" w:hAnsi="宋体" w:cs="宋体" w:hint="eastAsia"/>
          <w:spacing w:val="8"/>
          <w:sz w:val="24"/>
        </w:rPr>
        <w:t>。</w:t>
      </w:r>
    </w:p>
    <w:p w:rsidR="009541B2" w:rsidRDefault="009541B2">
      <w:pPr>
        <w:snapToGrid w:val="0"/>
        <w:spacing w:line="560" w:lineRule="atLeast"/>
        <w:ind w:right="56"/>
        <w:textAlignment w:val="top"/>
        <w:rPr>
          <w:rFonts w:ascii="宋体" w:hAnsi="宋体" w:cs="宋体"/>
          <w:sz w:val="24"/>
        </w:rPr>
      </w:pPr>
    </w:p>
    <w:p w:rsidR="009541B2" w:rsidRDefault="00624095">
      <w:pPr>
        <w:autoSpaceDE w:val="0"/>
        <w:autoSpaceDN w:val="0"/>
        <w:adjustRightInd w:val="0"/>
        <w:spacing w:line="276" w:lineRule="auto"/>
        <w:ind w:leftChars="150" w:left="300" w:firstLineChars="1050" w:firstLine="2520"/>
        <w:rPr>
          <w:rFonts w:ascii="宋体" w:hAnsi="宋体" w:cs="宋体"/>
          <w:sz w:val="24"/>
          <w:szCs w:val="24"/>
          <w:lang w:val="zh-CN"/>
        </w:rPr>
      </w:pPr>
      <w:r>
        <w:rPr>
          <w:rFonts w:ascii="宋体" w:hAnsi="宋体" w:cs="宋体" w:hint="eastAsia"/>
          <w:sz w:val="24"/>
          <w:szCs w:val="24"/>
          <w:lang w:val="zh-CN"/>
        </w:rPr>
        <w:t>供应商名称：（电子签章）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624095">
      <w:pPr>
        <w:widowControl w:val="0"/>
        <w:tabs>
          <w:tab w:val="left" w:pos="9365"/>
        </w:tabs>
        <w:snapToGrid w:val="0"/>
        <w:spacing w:before="56" w:after="56" w:line="560" w:lineRule="exact"/>
        <w:ind w:right="85"/>
        <w:textAlignment w:val="top"/>
        <w:outlineLvl w:val="1"/>
        <w:rPr>
          <w:rFonts w:ascii="宋体" w:hAnsi="宋体" w:cs="宋体"/>
          <w:sz w:val="24"/>
          <w:szCs w:val="24"/>
        </w:rPr>
      </w:pPr>
      <w:r>
        <w:rPr>
          <w:rFonts w:ascii="宋体" w:hAnsi="宋体" w:cs="宋体" w:hint="eastAsia"/>
          <w:sz w:val="28"/>
        </w:rPr>
        <w:br w:type="page"/>
      </w:r>
      <w:bookmarkStart w:id="83" w:name="_Toc517696260"/>
      <w:bookmarkStart w:id="84" w:name="_Toc495407965"/>
      <w:r>
        <w:rPr>
          <w:rFonts w:ascii="宋体" w:hAnsi="宋体" w:cs="宋体" w:hint="eastAsia"/>
          <w:sz w:val="24"/>
          <w:szCs w:val="24"/>
        </w:rPr>
        <w:lastRenderedPageBreak/>
        <w:t>附件6：</w:t>
      </w:r>
      <w:bookmarkEnd w:id="83"/>
      <w:bookmarkEnd w:id="84"/>
      <w:r>
        <w:rPr>
          <w:rFonts w:ascii="宋体" w:hAnsi="宋体" w:cs="宋体" w:hint="eastAsia"/>
          <w:sz w:val="24"/>
          <w:szCs w:val="24"/>
        </w:rPr>
        <w:t>企业综合实力及业绩</w:t>
      </w:r>
    </w:p>
    <w:p w:rsidR="009541B2" w:rsidRDefault="00624095">
      <w:pPr>
        <w:widowControl w:val="0"/>
        <w:snapToGrid w:val="0"/>
        <w:spacing w:line="360" w:lineRule="auto"/>
        <w:jc w:val="center"/>
        <w:rPr>
          <w:rFonts w:ascii="宋体" w:hAnsi="宋体" w:cs="宋体"/>
          <w:b/>
          <w:spacing w:val="36"/>
          <w:sz w:val="36"/>
          <w:szCs w:val="36"/>
        </w:rPr>
      </w:pPr>
      <w:r>
        <w:rPr>
          <w:rFonts w:ascii="宋体" w:hAnsi="宋体" w:cs="宋体" w:hint="eastAsia"/>
          <w:b/>
          <w:spacing w:val="36"/>
          <w:sz w:val="36"/>
          <w:szCs w:val="36"/>
        </w:rPr>
        <w:t>企业综合实力及业绩</w:t>
      </w:r>
    </w:p>
    <w:p w:rsidR="009541B2" w:rsidRDefault="00624095">
      <w:pPr>
        <w:widowControl w:val="0"/>
        <w:tabs>
          <w:tab w:val="left" w:pos="9365"/>
        </w:tabs>
        <w:snapToGrid w:val="0"/>
        <w:spacing w:line="360" w:lineRule="auto"/>
        <w:ind w:right="85" w:firstLine="5"/>
        <w:textAlignment w:val="top"/>
        <w:rPr>
          <w:rFonts w:ascii="宋体" w:hAnsi="宋体" w:cs="宋体"/>
          <w:sz w:val="24"/>
          <w:szCs w:val="24"/>
        </w:rPr>
      </w:pPr>
      <w:r>
        <w:rPr>
          <w:rFonts w:ascii="宋体" w:hAnsi="宋体" w:cs="宋体" w:hint="eastAsia"/>
          <w:sz w:val="24"/>
          <w:szCs w:val="24"/>
        </w:rPr>
        <w:t>投标单位名称：</w:t>
      </w:r>
      <w:r>
        <w:rPr>
          <w:rFonts w:ascii="宋体" w:hAnsi="宋体" w:cs="宋体" w:hint="eastAsia"/>
          <w:sz w:val="24"/>
          <w:szCs w:val="24"/>
          <w:u w:val="single"/>
        </w:rPr>
        <w:t xml:space="preserve">　　　　　　　　      　　　</w:t>
      </w:r>
      <w:r>
        <w:rPr>
          <w:rFonts w:ascii="宋体" w:hAnsi="宋体" w:cs="宋体" w:hint="eastAsia"/>
          <w:sz w:val="24"/>
          <w:szCs w:val="24"/>
        </w:rPr>
        <w:t xml:space="preserve">　　　　　　</w:t>
      </w:r>
    </w:p>
    <w:p w:rsidR="009541B2" w:rsidRDefault="00624095">
      <w:pPr>
        <w:spacing w:line="360" w:lineRule="auto"/>
        <w:rPr>
          <w:rFonts w:ascii="宋体" w:hAnsi="宋体" w:cs="宋体"/>
          <w:sz w:val="24"/>
          <w:szCs w:val="24"/>
        </w:rPr>
      </w:pPr>
      <w:r>
        <w:rPr>
          <w:rFonts w:ascii="宋体" w:hAnsi="宋体" w:cs="宋体" w:hint="eastAsia"/>
          <w:sz w:val="24"/>
          <w:szCs w:val="24"/>
        </w:rPr>
        <w:t xml:space="preserve">采购编号： </w:t>
      </w:r>
    </w:p>
    <w:tbl>
      <w:tblPr>
        <w:tblW w:w="933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39"/>
      </w:tblGrid>
      <w:tr w:rsidR="009541B2">
        <w:trPr>
          <w:trHeight w:val="8715"/>
        </w:trPr>
        <w:tc>
          <w:tcPr>
            <w:tcW w:w="9339" w:type="dxa"/>
            <w:tcBorders>
              <w:top w:val="single" w:sz="8" w:space="0" w:color="000000"/>
              <w:left w:val="single" w:sz="8" w:space="0" w:color="000000"/>
              <w:bottom w:val="single" w:sz="8" w:space="0" w:color="000000"/>
              <w:right w:val="single" w:sz="8" w:space="0" w:color="000000"/>
            </w:tcBorders>
            <w:vAlign w:val="center"/>
          </w:tcPr>
          <w:p w:rsidR="009541B2" w:rsidRDefault="00624095">
            <w:pPr>
              <w:spacing w:line="560" w:lineRule="exact"/>
              <w:jc w:val="center"/>
              <w:rPr>
                <w:rFonts w:ascii="宋体" w:hAnsi="宋体" w:cs="宋体"/>
                <w:sz w:val="28"/>
              </w:rPr>
            </w:pPr>
            <w:r>
              <w:rPr>
                <w:rFonts w:ascii="宋体" w:hAnsi="宋体" w:cs="宋体" w:hint="eastAsia"/>
                <w:sz w:val="24"/>
              </w:rPr>
              <w:t xml:space="preserve"> </w:t>
            </w:r>
          </w:p>
        </w:tc>
      </w:tr>
    </w:tbl>
    <w:p w:rsidR="009541B2" w:rsidRDefault="009541B2">
      <w:pPr>
        <w:autoSpaceDE w:val="0"/>
        <w:autoSpaceDN w:val="0"/>
        <w:adjustRightInd w:val="0"/>
        <w:spacing w:line="276" w:lineRule="auto"/>
        <w:ind w:firstLineChars="1150" w:firstLine="3220"/>
        <w:rPr>
          <w:rFonts w:ascii="宋体" w:hAnsi="宋体" w:cs="宋体"/>
          <w:sz w:val="28"/>
        </w:rPr>
      </w:pPr>
    </w:p>
    <w:p w:rsidR="009541B2" w:rsidRDefault="00624095">
      <w:pPr>
        <w:autoSpaceDE w:val="0"/>
        <w:autoSpaceDN w:val="0"/>
        <w:adjustRightInd w:val="0"/>
        <w:spacing w:line="276" w:lineRule="auto"/>
        <w:ind w:firstLineChars="1150" w:firstLine="2760"/>
        <w:rPr>
          <w:rFonts w:ascii="宋体" w:hAnsi="宋体" w:cs="宋体"/>
          <w:sz w:val="24"/>
          <w:szCs w:val="24"/>
          <w:lang w:val="zh-CN"/>
        </w:rPr>
      </w:pPr>
      <w:r>
        <w:rPr>
          <w:rFonts w:ascii="宋体" w:hAnsi="宋体"/>
          <w:sz w:val="24"/>
        </w:rPr>
        <w:t>供</w:t>
      </w:r>
      <w:r>
        <w:rPr>
          <w:rFonts w:ascii="宋体" w:hAnsi="宋体" w:cs="宋体" w:hint="eastAsia"/>
          <w:sz w:val="24"/>
          <w:szCs w:val="24"/>
          <w:lang w:val="zh-CN"/>
        </w:rPr>
        <w:t>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624095">
      <w:pPr>
        <w:widowControl w:val="0"/>
        <w:tabs>
          <w:tab w:val="left" w:pos="9365"/>
        </w:tabs>
        <w:snapToGrid w:val="0"/>
        <w:spacing w:before="56" w:after="56" w:line="560" w:lineRule="exact"/>
        <w:ind w:right="85"/>
        <w:textAlignment w:val="top"/>
        <w:rPr>
          <w:rFonts w:ascii="宋体" w:hAnsi="宋体" w:cs="宋体"/>
          <w:sz w:val="24"/>
          <w:szCs w:val="24"/>
        </w:rPr>
      </w:pPr>
      <w:r>
        <w:rPr>
          <w:rFonts w:ascii="宋体" w:hAnsi="宋体" w:cs="宋体" w:hint="eastAsia"/>
          <w:sz w:val="28"/>
        </w:rPr>
        <w:br w:type="page"/>
      </w:r>
      <w:bookmarkStart w:id="85" w:name="_Toc495407966"/>
      <w:r>
        <w:rPr>
          <w:rFonts w:ascii="宋体" w:hAnsi="宋体" w:cs="宋体" w:hint="eastAsia"/>
          <w:sz w:val="24"/>
          <w:szCs w:val="24"/>
        </w:rPr>
        <w:lastRenderedPageBreak/>
        <w:t>附件7：关于资格的声明函</w:t>
      </w:r>
      <w:bookmarkEnd w:id="85"/>
    </w:p>
    <w:p w:rsidR="009541B2" w:rsidRDefault="00624095">
      <w:pPr>
        <w:widowControl w:val="0"/>
        <w:snapToGrid w:val="0"/>
        <w:spacing w:line="360" w:lineRule="auto"/>
        <w:jc w:val="center"/>
        <w:rPr>
          <w:rFonts w:ascii="宋体" w:hAnsi="宋体" w:cs="宋体"/>
          <w:b/>
          <w:spacing w:val="20"/>
          <w:sz w:val="36"/>
          <w:szCs w:val="36"/>
        </w:rPr>
      </w:pPr>
      <w:bookmarkStart w:id="86" w:name="OLE_LINK22"/>
      <w:r>
        <w:rPr>
          <w:rFonts w:ascii="宋体" w:hAnsi="宋体" w:cs="宋体" w:hint="eastAsia"/>
          <w:b/>
          <w:spacing w:val="36"/>
          <w:sz w:val="36"/>
          <w:szCs w:val="36"/>
        </w:rPr>
        <w:t>关于资格的声明函</w:t>
      </w:r>
      <w:bookmarkEnd w:id="86"/>
    </w:p>
    <w:p w:rsidR="009541B2" w:rsidRDefault="00624095">
      <w:pPr>
        <w:widowControl w:val="0"/>
        <w:snapToGrid w:val="0"/>
        <w:spacing w:line="560" w:lineRule="exact"/>
        <w:rPr>
          <w:rFonts w:ascii="宋体" w:hAnsi="宋体" w:cs="宋体"/>
          <w:sz w:val="24"/>
          <w:szCs w:val="24"/>
          <w:u w:val="single"/>
        </w:rPr>
      </w:pPr>
      <w:r>
        <w:rPr>
          <w:rFonts w:ascii="宋体" w:hAnsi="宋体" w:cs="宋体" w:hint="eastAsia"/>
          <w:sz w:val="24"/>
          <w:szCs w:val="24"/>
          <w:u w:val="single"/>
        </w:rPr>
        <w:t>安阳市曙光小学：</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关于贵方编号为：</w:t>
      </w:r>
      <w:r>
        <w:rPr>
          <w:rFonts w:ascii="宋体" w:hAnsi="宋体" w:cs="宋体" w:hint="eastAsia"/>
          <w:sz w:val="24"/>
          <w:szCs w:val="24"/>
          <w:u w:val="single"/>
        </w:rPr>
        <w:t xml:space="preserve">                               </w:t>
      </w:r>
      <w:r>
        <w:rPr>
          <w:rFonts w:ascii="宋体" w:hAnsi="宋体" w:cs="宋体" w:hint="eastAsia"/>
          <w:sz w:val="24"/>
          <w:szCs w:val="24"/>
        </w:rPr>
        <w:t>，本签字人愿意参加投标，提供符合招标文件及行业标准的材料（工程设备），并声明提交下列文件是准确的和真实的，并为之承担法律责任。</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1. 由</w:t>
      </w:r>
      <w:r>
        <w:rPr>
          <w:rFonts w:ascii="宋体" w:hAnsi="宋体" w:cs="宋体" w:hint="eastAsia"/>
          <w:sz w:val="24"/>
          <w:szCs w:val="24"/>
          <w:u w:val="single"/>
        </w:rPr>
        <w:t xml:space="preserve">                                       </w:t>
      </w:r>
      <w:r>
        <w:rPr>
          <w:rFonts w:ascii="宋体" w:hAnsi="宋体" w:cs="宋体" w:hint="eastAsia"/>
          <w:sz w:val="24"/>
          <w:szCs w:val="24"/>
        </w:rPr>
        <w:t>工商行政管理局签发的我方营业执照正本复印件一份（加盖单位公章）。</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2. 企业法定代表人授权书。</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3. 企业法定代表人、代理人身份证复印件。</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4. 企业资质证明材料复印件（加盖单位公章）。</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5. 采购项目所必须的其他证件。</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6. 本签字人确认资格文件中的说明是真实的、准确的，并为之承担法律责任。</w:t>
      </w:r>
    </w:p>
    <w:p w:rsidR="009541B2" w:rsidRDefault="009541B2">
      <w:pPr>
        <w:widowControl w:val="0"/>
        <w:snapToGrid w:val="0"/>
        <w:spacing w:line="560" w:lineRule="exact"/>
        <w:ind w:firstLine="555"/>
        <w:rPr>
          <w:rFonts w:ascii="宋体" w:hAnsi="宋体" w:cs="宋体"/>
          <w:sz w:val="24"/>
          <w:szCs w:val="24"/>
        </w:rPr>
      </w:pP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单位名称（电子签章）</w:t>
      </w:r>
      <w:r>
        <w:rPr>
          <w:rFonts w:ascii="宋体" w:hAnsi="宋体" w:cs="宋体" w:hint="eastAsia"/>
          <w:sz w:val="24"/>
          <w:szCs w:val="24"/>
        </w:rPr>
        <w:tab/>
        <w:t xml:space="preserve">           企业法定代表人（电子签名）：</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ab/>
        <w:t xml:space="preserve">                     </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邮政编码：</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 xml:space="preserve">电话：                                           </w:t>
      </w:r>
    </w:p>
    <w:p w:rsidR="009541B2" w:rsidRDefault="00624095">
      <w:pPr>
        <w:widowControl w:val="0"/>
        <w:snapToGrid w:val="0"/>
        <w:spacing w:line="560" w:lineRule="exact"/>
        <w:ind w:firstLine="555"/>
        <w:rPr>
          <w:rFonts w:ascii="宋体" w:hAnsi="宋体" w:cs="宋体"/>
          <w:sz w:val="24"/>
          <w:szCs w:val="24"/>
        </w:rPr>
      </w:pPr>
      <w:r>
        <w:rPr>
          <w:rFonts w:ascii="宋体" w:hAnsi="宋体" w:cs="宋体" w:hint="eastAsia"/>
          <w:sz w:val="24"/>
          <w:szCs w:val="24"/>
        </w:rPr>
        <w:t>传真：</w:t>
      </w: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spacing w:line="440" w:lineRule="exact"/>
        <w:ind w:leftChars="-29" w:left="-58" w:firstLineChars="224" w:firstLine="538"/>
        <w:outlineLvl w:val="1"/>
        <w:rPr>
          <w:rFonts w:ascii="宋体" w:hAnsi="宋体" w:cs="宋体"/>
          <w:sz w:val="24"/>
          <w:szCs w:val="24"/>
        </w:rPr>
      </w:pPr>
    </w:p>
    <w:p w:rsidR="009541B2" w:rsidRDefault="009541B2">
      <w:pPr>
        <w:pStyle w:val="1"/>
      </w:pPr>
    </w:p>
    <w:p w:rsidR="009541B2" w:rsidRDefault="00624095">
      <w:pPr>
        <w:spacing w:line="440" w:lineRule="exact"/>
        <w:ind w:leftChars="-29" w:left="-58" w:firstLineChars="224" w:firstLine="538"/>
        <w:outlineLvl w:val="1"/>
        <w:rPr>
          <w:rFonts w:ascii="宋体" w:hAnsi="宋体" w:cs="宋体"/>
          <w:sz w:val="24"/>
          <w:szCs w:val="24"/>
        </w:rPr>
      </w:pPr>
      <w:bookmarkStart w:id="87" w:name="_Toc517696261"/>
      <w:bookmarkStart w:id="88" w:name="_Toc495407967"/>
      <w:r>
        <w:rPr>
          <w:rFonts w:ascii="宋体" w:hAnsi="宋体" w:cs="宋体" w:hint="eastAsia"/>
          <w:sz w:val="24"/>
          <w:szCs w:val="24"/>
        </w:rPr>
        <w:lastRenderedPageBreak/>
        <w:t>附件8：投标资格证明文件</w:t>
      </w:r>
      <w:bookmarkEnd w:id="87"/>
      <w:bookmarkEnd w:id="88"/>
    </w:p>
    <w:p w:rsidR="009541B2" w:rsidRDefault="009541B2">
      <w:pPr>
        <w:spacing w:line="440" w:lineRule="exact"/>
        <w:ind w:left="-60"/>
        <w:outlineLvl w:val="1"/>
        <w:rPr>
          <w:rFonts w:ascii="宋体" w:hAnsi="宋体" w:cs="宋体"/>
          <w:sz w:val="24"/>
          <w:szCs w:val="24"/>
        </w:rPr>
      </w:pPr>
    </w:p>
    <w:p w:rsidR="009541B2" w:rsidRDefault="00624095">
      <w:pPr>
        <w:widowControl w:val="0"/>
        <w:snapToGrid w:val="0"/>
        <w:spacing w:line="360" w:lineRule="auto"/>
        <w:jc w:val="center"/>
        <w:rPr>
          <w:rFonts w:ascii="宋体" w:hAnsi="宋体" w:cs="宋体"/>
          <w:b/>
          <w:spacing w:val="36"/>
          <w:sz w:val="36"/>
          <w:szCs w:val="36"/>
        </w:rPr>
      </w:pPr>
      <w:r>
        <w:rPr>
          <w:rFonts w:ascii="宋体" w:hAnsi="宋体" w:cs="宋体" w:hint="eastAsia"/>
          <w:b/>
          <w:spacing w:val="36"/>
          <w:sz w:val="36"/>
          <w:szCs w:val="36"/>
        </w:rPr>
        <w:t>投标资格证明文件</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9541B2">
        <w:trPr>
          <w:trHeight w:val="10318"/>
          <w:jc w:val="center"/>
        </w:trPr>
        <w:tc>
          <w:tcPr>
            <w:tcW w:w="9660" w:type="dxa"/>
          </w:tcPr>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提供税务登记证（三证合一的只需提供三证合一的营业执照）。</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3）具备履行合同所必需的设备和专业技术能力。■提供相关设备（或设施）购置发票或单据（任一），■技术人员的职称证书或职业（执业）资格证或等级证书等相关证书（任一）、或专业人员用工合同（任一）等的证明材料。</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5）列入失信被执行人、重大税收违法案件当事人名单、政府采购严重违法失信行为记录名单的供应商，拒绝其参与本次招标活动（通过“信用中国”网站（www.creditchina.gov.cn）、中国政府采购网（www.ccgp.gov.cn）等渠道查询相关主体信用记录）。</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9541B2" w:rsidRDefault="00624095">
            <w:pPr>
              <w:tabs>
                <w:tab w:val="left" w:pos="1105"/>
                <w:tab w:val="left" w:pos="3741"/>
              </w:tabs>
              <w:spacing w:line="400" w:lineRule="exact"/>
              <w:ind w:firstLineChars="200" w:firstLine="512"/>
              <w:rPr>
                <w:rFonts w:ascii="宋体" w:hAnsi="宋体"/>
                <w:bCs/>
                <w:spacing w:val="8"/>
                <w:sz w:val="24"/>
                <w:szCs w:val="24"/>
              </w:rPr>
            </w:pPr>
            <w:r>
              <w:rPr>
                <w:rFonts w:ascii="宋体" w:hAnsi="宋体" w:hint="eastAsia"/>
                <w:bCs/>
                <w:spacing w:val="8"/>
                <w:sz w:val="24"/>
                <w:szCs w:val="24"/>
              </w:rPr>
              <w:t>（7）具有建设行政主管部门颁发的房屋建筑工程施工总承包叁级（或市政公用工程总承包叁级）及以上资质，具有有效的安全生产许可证；投标人拟任注册建造师具备建筑工程专业贰级（或市政公用工程贰级）及以上注册建造师执业资格，具备有效的安全生产考核合格证书，且未承担其他在施建设工程项目的项目经理；</w:t>
            </w:r>
          </w:p>
          <w:p w:rsidR="009541B2" w:rsidRDefault="00624095">
            <w:pPr>
              <w:tabs>
                <w:tab w:val="left" w:pos="1105"/>
                <w:tab w:val="left" w:pos="3741"/>
              </w:tabs>
              <w:spacing w:line="400" w:lineRule="exact"/>
              <w:ind w:firstLineChars="200" w:firstLine="512"/>
              <w:rPr>
                <w:rFonts w:ascii="宋体" w:hAnsi="宋体" w:cs="宋体"/>
                <w:sz w:val="24"/>
              </w:rPr>
            </w:pPr>
            <w:r>
              <w:rPr>
                <w:rFonts w:ascii="宋体" w:hAnsi="宋体" w:hint="eastAsia"/>
                <w:bCs/>
                <w:spacing w:val="8"/>
                <w:sz w:val="24"/>
                <w:szCs w:val="24"/>
              </w:rPr>
              <w:t>（8）本次招标不接受联合体投标。</w:t>
            </w:r>
          </w:p>
        </w:tc>
      </w:tr>
    </w:tbl>
    <w:p w:rsidR="009541B2" w:rsidRDefault="00624095">
      <w:pPr>
        <w:autoSpaceDE w:val="0"/>
        <w:autoSpaceDN w:val="0"/>
        <w:adjustRightInd w:val="0"/>
        <w:spacing w:line="276" w:lineRule="auto"/>
        <w:ind w:firstLineChars="1150" w:firstLine="2760"/>
        <w:rPr>
          <w:rFonts w:ascii="宋体" w:hAnsi="宋体" w:cs="宋体"/>
          <w:sz w:val="24"/>
          <w:szCs w:val="24"/>
          <w:lang w:val="zh-CN"/>
        </w:rPr>
      </w:pPr>
      <w:r>
        <w:rPr>
          <w:rFonts w:ascii="宋体" w:hAnsi="宋体" w:cs="宋体" w:hint="eastAsia"/>
          <w:sz w:val="24"/>
          <w:szCs w:val="24"/>
          <w:lang w:val="zh-CN"/>
        </w:rPr>
        <w:t>应商名称：（电子签章）</w:t>
      </w: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624095">
      <w:pPr>
        <w:spacing w:line="440" w:lineRule="exact"/>
        <w:ind w:leftChars="-29" w:left="-58" w:firstLineChars="224" w:firstLine="627"/>
        <w:outlineLvl w:val="1"/>
        <w:rPr>
          <w:rFonts w:ascii="宋体" w:hAnsi="宋体" w:cs="宋体"/>
          <w:sz w:val="24"/>
          <w:szCs w:val="24"/>
        </w:rPr>
      </w:pPr>
      <w:r>
        <w:rPr>
          <w:rFonts w:ascii="宋体" w:hAnsi="宋体" w:cs="宋体" w:hint="eastAsia"/>
          <w:sz w:val="28"/>
        </w:rPr>
        <w:br w:type="page"/>
      </w:r>
      <w:bookmarkStart w:id="89" w:name="_Toc517696262"/>
      <w:bookmarkStart w:id="90" w:name="_Toc495407968"/>
      <w:r>
        <w:rPr>
          <w:rFonts w:ascii="宋体" w:hAnsi="宋体" w:cs="宋体" w:hint="eastAsia"/>
          <w:sz w:val="24"/>
          <w:szCs w:val="24"/>
        </w:rPr>
        <w:lastRenderedPageBreak/>
        <w:t>附件9：反商业贿赂承诺书</w:t>
      </w:r>
      <w:bookmarkEnd w:id="89"/>
      <w:bookmarkEnd w:id="90"/>
    </w:p>
    <w:p w:rsidR="009541B2" w:rsidRDefault="009541B2">
      <w:pPr>
        <w:widowControl w:val="0"/>
        <w:tabs>
          <w:tab w:val="left" w:pos="9365"/>
        </w:tabs>
        <w:snapToGrid w:val="0"/>
        <w:spacing w:before="56" w:after="56" w:line="560" w:lineRule="atLeast"/>
        <w:ind w:right="85"/>
        <w:jc w:val="center"/>
        <w:textAlignment w:val="top"/>
        <w:rPr>
          <w:rFonts w:ascii="宋体" w:hAnsi="宋体" w:cs="宋体"/>
          <w:b/>
          <w:spacing w:val="20"/>
          <w:sz w:val="36"/>
          <w:szCs w:val="36"/>
        </w:rPr>
      </w:pPr>
    </w:p>
    <w:p w:rsidR="009541B2" w:rsidRDefault="00624095">
      <w:pPr>
        <w:widowControl w:val="0"/>
        <w:snapToGrid w:val="0"/>
        <w:spacing w:line="360" w:lineRule="auto"/>
        <w:jc w:val="center"/>
        <w:rPr>
          <w:rFonts w:ascii="宋体" w:hAnsi="宋体" w:cs="宋体"/>
          <w:b/>
          <w:spacing w:val="36"/>
          <w:sz w:val="36"/>
          <w:szCs w:val="36"/>
        </w:rPr>
      </w:pPr>
      <w:bookmarkStart w:id="91" w:name="OLE_LINK9"/>
      <w:r>
        <w:rPr>
          <w:rFonts w:ascii="宋体" w:hAnsi="宋体" w:cs="宋体" w:hint="eastAsia"/>
          <w:b/>
          <w:spacing w:val="36"/>
          <w:sz w:val="36"/>
          <w:szCs w:val="36"/>
        </w:rPr>
        <w:t>反商业贿赂承诺书</w:t>
      </w:r>
      <w:bookmarkEnd w:id="91"/>
    </w:p>
    <w:p w:rsidR="009541B2" w:rsidRDefault="00624095">
      <w:pPr>
        <w:widowControl w:val="0"/>
        <w:snapToGrid w:val="0"/>
        <w:spacing w:line="560" w:lineRule="atLeast"/>
        <w:ind w:right="56" w:firstLine="555"/>
        <w:rPr>
          <w:rFonts w:ascii="宋体" w:hAnsi="宋体" w:cs="宋体"/>
          <w:sz w:val="24"/>
          <w:szCs w:val="24"/>
        </w:rPr>
      </w:pPr>
      <w:r>
        <w:rPr>
          <w:rFonts w:ascii="宋体" w:hAnsi="宋体" w:cs="宋体" w:hint="eastAsia"/>
          <w:sz w:val="24"/>
          <w:szCs w:val="24"/>
        </w:rPr>
        <w:t>我公司承诺：</w:t>
      </w:r>
    </w:p>
    <w:p w:rsidR="009541B2" w:rsidRDefault="00624095">
      <w:pPr>
        <w:widowControl w:val="0"/>
        <w:snapToGrid w:val="0"/>
        <w:spacing w:line="560" w:lineRule="atLeast"/>
        <w:ind w:right="56" w:firstLine="555"/>
        <w:rPr>
          <w:rFonts w:ascii="宋体" w:hAnsi="宋体" w:cs="宋体"/>
          <w:sz w:val="24"/>
          <w:szCs w:val="24"/>
        </w:rPr>
      </w:pPr>
      <w:r>
        <w:rPr>
          <w:rFonts w:ascii="宋体" w:hAnsi="宋体" w:cs="宋体" w:hint="eastAsia"/>
          <w:sz w:val="24"/>
          <w:szCs w:val="24"/>
        </w:rPr>
        <w:t>在</w:t>
      </w:r>
      <w:r>
        <w:rPr>
          <w:rFonts w:ascii="宋体" w:hAnsi="宋体" w:cs="宋体" w:hint="eastAsia"/>
          <w:sz w:val="24"/>
          <w:szCs w:val="24"/>
          <w:u w:val="single"/>
        </w:rPr>
        <w:t xml:space="preserve">                    </w:t>
      </w:r>
      <w:r>
        <w:rPr>
          <w:rFonts w:ascii="宋体" w:hAnsi="宋体" w:cs="宋体" w:hint="eastAsia"/>
          <w:sz w:val="24"/>
          <w:szCs w:val="24"/>
        </w:rPr>
        <w:t>采购活动中，我公司保证做到：</w:t>
      </w:r>
    </w:p>
    <w:p w:rsidR="009541B2" w:rsidRDefault="00624095">
      <w:pPr>
        <w:widowControl w:val="0"/>
        <w:snapToGrid w:val="0"/>
        <w:spacing w:line="560" w:lineRule="atLeast"/>
        <w:ind w:right="56" w:firstLine="555"/>
        <w:rPr>
          <w:rFonts w:ascii="宋体" w:hAnsi="宋体" w:cs="宋体"/>
          <w:sz w:val="24"/>
          <w:szCs w:val="24"/>
        </w:rPr>
      </w:pPr>
      <w:r>
        <w:rPr>
          <w:rFonts w:ascii="宋体" w:hAnsi="宋体" w:cs="宋体" w:hint="eastAsia"/>
          <w:sz w:val="24"/>
          <w:szCs w:val="24"/>
        </w:rPr>
        <w:t>一、公平竞争参加本次采购活动。</w:t>
      </w:r>
    </w:p>
    <w:p w:rsidR="009541B2" w:rsidRDefault="00624095">
      <w:pPr>
        <w:widowControl w:val="0"/>
        <w:snapToGrid w:val="0"/>
        <w:spacing w:line="560" w:lineRule="atLeast"/>
        <w:ind w:right="56" w:firstLine="555"/>
        <w:rPr>
          <w:rFonts w:ascii="宋体" w:hAnsi="宋体" w:cs="宋体"/>
          <w:sz w:val="24"/>
          <w:szCs w:val="24"/>
        </w:rPr>
      </w:pPr>
      <w:r>
        <w:rPr>
          <w:rFonts w:ascii="宋体" w:hAnsi="宋体" w:cs="宋体"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9541B2" w:rsidRDefault="00624095">
      <w:pPr>
        <w:widowControl w:val="0"/>
        <w:snapToGrid w:val="0"/>
        <w:spacing w:line="560" w:lineRule="atLeast"/>
        <w:ind w:right="56" w:firstLine="555"/>
        <w:rPr>
          <w:rFonts w:ascii="宋体" w:hAnsi="宋体" w:cs="宋体"/>
          <w:sz w:val="24"/>
          <w:szCs w:val="24"/>
        </w:rPr>
      </w:pPr>
      <w:r>
        <w:rPr>
          <w:rFonts w:ascii="宋体" w:hAnsi="宋体" w:cs="宋体" w:hint="eastAsia"/>
          <w:sz w:val="24"/>
          <w:szCs w:val="24"/>
        </w:rPr>
        <w:t>三、若出现上述行为，我公司及其参与投标的工作人员愿意接受按照国家法律法规等有关规定给予的处罚。</w:t>
      </w:r>
    </w:p>
    <w:p w:rsidR="009541B2" w:rsidRDefault="009541B2">
      <w:pPr>
        <w:widowControl w:val="0"/>
        <w:snapToGrid w:val="0"/>
        <w:spacing w:line="560" w:lineRule="atLeast"/>
        <w:ind w:right="56" w:firstLine="555"/>
        <w:rPr>
          <w:rFonts w:ascii="宋体" w:hAnsi="宋体" w:cs="宋体"/>
          <w:sz w:val="24"/>
          <w:szCs w:val="24"/>
        </w:rPr>
      </w:pPr>
    </w:p>
    <w:p w:rsidR="009541B2" w:rsidRDefault="00624095">
      <w:pPr>
        <w:autoSpaceDE w:val="0"/>
        <w:autoSpaceDN w:val="0"/>
        <w:adjustRightInd w:val="0"/>
        <w:spacing w:line="276" w:lineRule="auto"/>
        <w:ind w:firstLineChars="1150" w:firstLine="3220"/>
        <w:rPr>
          <w:rFonts w:ascii="宋体" w:hAnsi="宋体" w:cs="宋体"/>
          <w:sz w:val="28"/>
        </w:rPr>
      </w:pPr>
      <w:r>
        <w:rPr>
          <w:rFonts w:ascii="宋体" w:hAnsi="宋体" w:cs="宋体" w:hint="eastAsia"/>
          <w:sz w:val="28"/>
        </w:rPr>
        <w:t xml:space="preserve"> </w:t>
      </w:r>
    </w:p>
    <w:p w:rsidR="009541B2" w:rsidRDefault="00624095">
      <w:pPr>
        <w:autoSpaceDE w:val="0"/>
        <w:autoSpaceDN w:val="0"/>
        <w:adjustRightInd w:val="0"/>
        <w:spacing w:line="276" w:lineRule="auto"/>
        <w:ind w:firstLineChars="1200" w:firstLine="2880"/>
        <w:rPr>
          <w:rFonts w:ascii="宋体" w:hAnsi="宋体" w:cs="宋体"/>
          <w:sz w:val="24"/>
          <w:szCs w:val="24"/>
          <w:lang w:val="zh-CN"/>
        </w:rPr>
      </w:pPr>
      <w:r>
        <w:rPr>
          <w:rFonts w:ascii="宋体" w:hAnsi="宋体"/>
          <w:sz w:val="24"/>
        </w:rPr>
        <w:t>供</w:t>
      </w:r>
      <w:r>
        <w:rPr>
          <w:rFonts w:ascii="宋体" w:hAnsi="宋体" w:cs="宋体" w:hint="eastAsia"/>
          <w:sz w:val="24"/>
          <w:szCs w:val="24"/>
          <w:lang w:val="zh-CN"/>
        </w:rPr>
        <w:t>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624095">
      <w:pPr>
        <w:widowControl w:val="0"/>
        <w:tabs>
          <w:tab w:val="left" w:pos="9354"/>
        </w:tabs>
        <w:snapToGrid w:val="0"/>
        <w:spacing w:line="560" w:lineRule="atLeast"/>
        <w:outlineLvl w:val="1"/>
        <w:rPr>
          <w:rFonts w:ascii="宋体" w:hAnsi="宋体" w:cs="宋体"/>
          <w:sz w:val="24"/>
          <w:szCs w:val="24"/>
        </w:rPr>
      </w:pPr>
      <w:r>
        <w:rPr>
          <w:rFonts w:ascii="宋体" w:hAnsi="宋体" w:cs="宋体" w:hint="eastAsia"/>
        </w:rPr>
        <w:br w:type="page"/>
      </w:r>
      <w:bookmarkStart w:id="92" w:name="_Toc495407969"/>
      <w:bookmarkStart w:id="93" w:name="_Toc517696263"/>
      <w:r>
        <w:rPr>
          <w:rFonts w:ascii="宋体" w:hAnsi="宋体" w:cs="宋体" w:hint="eastAsia"/>
          <w:sz w:val="24"/>
          <w:szCs w:val="24"/>
        </w:rPr>
        <w:lastRenderedPageBreak/>
        <w:t>附件10：履约承诺书</w:t>
      </w:r>
      <w:bookmarkEnd w:id="92"/>
      <w:bookmarkEnd w:id="93"/>
    </w:p>
    <w:p w:rsidR="009541B2" w:rsidRDefault="009541B2">
      <w:pPr>
        <w:widowControl w:val="0"/>
        <w:tabs>
          <w:tab w:val="left" w:pos="9354"/>
        </w:tabs>
        <w:snapToGrid w:val="0"/>
        <w:spacing w:line="560" w:lineRule="atLeast"/>
        <w:jc w:val="center"/>
        <w:rPr>
          <w:rFonts w:ascii="宋体" w:hAnsi="宋体" w:cs="宋体"/>
          <w:sz w:val="28"/>
        </w:rPr>
      </w:pPr>
    </w:p>
    <w:p w:rsidR="009541B2" w:rsidRDefault="00624095">
      <w:pPr>
        <w:widowControl w:val="0"/>
        <w:tabs>
          <w:tab w:val="left" w:pos="9354"/>
        </w:tabs>
        <w:snapToGrid w:val="0"/>
        <w:spacing w:line="560" w:lineRule="atLeast"/>
        <w:jc w:val="center"/>
        <w:rPr>
          <w:rFonts w:ascii="宋体" w:hAnsi="宋体" w:cs="宋体"/>
          <w:b/>
          <w:spacing w:val="20"/>
          <w:sz w:val="36"/>
          <w:szCs w:val="36"/>
        </w:rPr>
      </w:pPr>
      <w:bookmarkStart w:id="94" w:name="OLE_LINK10"/>
      <w:r>
        <w:rPr>
          <w:rFonts w:ascii="宋体" w:hAnsi="宋体" w:cs="宋体" w:hint="eastAsia"/>
          <w:b/>
          <w:spacing w:val="36"/>
          <w:sz w:val="36"/>
          <w:szCs w:val="36"/>
        </w:rPr>
        <w:t>履约承诺书</w:t>
      </w:r>
      <w:bookmarkEnd w:id="94"/>
    </w:p>
    <w:p w:rsidR="009541B2" w:rsidRDefault="00624095">
      <w:pPr>
        <w:widowControl w:val="0"/>
        <w:snapToGrid w:val="0"/>
        <w:spacing w:line="360" w:lineRule="auto"/>
        <w:ind w:right="56" w:firstLine="555"/>
        <w:rPr>
          <w:rFonts w:ascii="宋体" w:hAnsi="宋体" w:cs="宋体"/>
          <w:sz w:val="24"/>
          <w:szCs w:val="24"/>
        </w:rPr>
      </w:pPr>
      <w:r>
        <w:rPr>
          <w:rFonts w:ascii="宋体" w:hAnsi="宋体" w:cs="宋体" w:hint="eastAsia"/>
          <w:sz w:val="24"/>
          <w:szCs w:val="24"/>
        </w:rPr>
        <w:t>一、我单位承诺：</w:t>
      </w:r>
    </w:p>
    <w:p w:rsidR="009541B2" w:rsidRDefault="00624095">
      <w:pPr>
        <w:widowControl w:val="0"/>
        <w:snapToGrid w:val="0"/>
        <w:spacing w:line="360" w:lineRule="auto"/>
        <w:ind w:firstLine="555"/>
        <w:rPr>
          <w:rFonts w:ascii="宋体" w:hAnsi="宋体" w:cs="宋体"/>
          <w:sz w:val="24"/>
          <w:szCs w:val="24"/>
        </w:rPr>
      </w:pPr>
      <w:r>
        <w:rPr>
          <w:rFonts w:ascii="宋体" w:hAnsi="宋体" w:cs="宋体" w:hint="eastAsia"/>
          <w:sz w:val="24"/>
          <w:szCs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技术及商务要求等履行。</w:t>
      </w:r>
    </w:p>
    <w:p w:rsidR="009541B2" w:rsidRDefault="00624095">
      <w:pPr>
        <w:widowControl w:val="0"/>
        <w:tabs>
          <w:tab w:val="left" w:pos="9354"/>
        </w:tabs>
        <w:snapToGrid w:val="0"/>
        <w:spacing w:line="360" w:lineRule="auto"/>
        <w:ind w:firstLineChars="200" w:firstLine="480"/>
        <w:rPr>
          <w:rFonts w:ascii="宋体" w:hAnsi="宋体" w:cs="宋体"/>
          <w:sz w:val="24"/>
          <w:szCs w:val="24"/>
        </w:rPr>
      </w:pPr>
      <w:r>
        <w:rPr>
          <w:rFonts w:ascii="宋体" w:hAnsi="宋体" w:cs="宋体" w:hint="eastAsia"/>
          <w:sz w:val="24"/>
          <w:szCs w:val="24"/>
        </w:rPr>
        <w:t>（二）我单位开标前已详细勘察现场，并按采购单位施工条件及要求编制投标报价；我单位的投标报价包括《招标文件》所述报价组成的所有内容、并包括《招标文件》未列明而完成本工程所必须的所有设备、材料、工具、费用等达到交付使用及验收条件的所有一切风险、责任和义务的费用。</w:t>
      </w:r>
    </w:p>
    <w:p w:rsidR="009541B2" w:rsidRDefault="00624095">
      <w:pPr>
        <w:widowControl w:val="0"/>
        <w:tabs>
          <w:tab w:val="left" w:pos="9354"/>
        </w:tabs>
        <w:snapToGrid w:val="0"/>
        <w:spacing w:line="360" w:lineRule="auto"/>
        <w:ind w:firstLineChars="200" w:firstLine="480"/>
        <w:rPr>
          <w:rFonts w:ascii="宋体" w:hAnsi="宋体" w:cs="宋体"/>
          <w:sz w:val="24"/>
          <w:szCs w:val="24"/>
        </w:rPr>
      </w:pPr>
      <w:r>
        <w:rPr>
          <w:rFonts w:ascii="宋体" w:hAnsi="宋体" w:cs="宋体" w:hint="eastAsia"/>
          <w:sz w:val="24"/>
          <w:szCs w:val="24"/>
        </w:rPr>
        <w:t>我单位确认本次投标报价未低于成本价，保证按《招标文件》要求及投标承诺的质量诚信履约。</w:t>
      </w:r>
    </w:p>
    <w:p w:rsidR="009541B2" w:rsidRDefault="00624095">
      <w:pPr>
        <w:widowControl w:val="0"/>
        <w:tabs>
          <w:tab w:val="left" w:pos="9354"/>
        </w:tabs>
        <w:snapToGrid w:val="0"/>
        <w:spacing w:line="360" w:lineRule="auto"/>
        <w:ind w:firstLineChars="200" w:firstLine="480"/>
        <w:rPr>
          <w:rFonts w:ascii="宋体" w:hAnsi="宋体" w:cs="宋体"/>
          <w:sz w:val="24"/>
          <w:szCs w:val="24"/>
        </w:rPr>
      </w:pPr>
      <w:r>
        <w:rPr>
          <w:rFonts w:ascii="宋体" w:hAnsi="宋体" w:cs="宋体" w:hint="eastAsia"/>
          <w:sz w:val="24"/>
          <w:szCs w:val="24"/>
        </w:rPr>
        <w:t>（三）我单位保证在《招标文件》要求的时间内按期、保质完成中标项目。如我单位中标，将在推荐中标结果公示后，积极、主动的与采购单位联系合同签订事宜，合同签订中如有任何的问题，我单位保证及时书面反映情况，否则视为我单位责任、按违约处理。</w:t>
      </w:r>
    </w:p>
    <w:p w:rsidR="009541B2" w:rsidRDefault="00624095">
      <w:pPr>
        <w:widowControl w:val="0"/>
        <w:tabs>
          <w:tab w:val="left" w:pos="9354"/>
        </w:tabs>
        <w:snapToGrid w:val="0"/>
        <w:spacing w:line="360" w:lineRule="auto"/>
        <w:ind w:firstLineChars="200" w:firstLine="480"/>
        <w:rPr>
          <w:rFonts w:ascii="宋体" w:hAnsi="宋体" w:cs="宋体"/>
          <w:sz w:val="24"/>
          <w:szCs w:val="24"/>
        </w:rPr>
      </w:pPr>
      <w:r>
        <w:rPr>
          <w:rFonts w:ascii="宋体" w:hAnsi="宋体" w:cs="宋体" w:hint="eastAsia"/>
          <w:sz w:val="24"/>
          <w:szCs w:val="24"/>
        </w:rPr>
        <w:t>二、我单位承诺：</w:t>
      </w:r>
    </w:p>
    <w:p w:rsidR="009541B2" w:rsidRDefault="00624095">
      <w:pPr>
        <w:widowControl w:val="0"/>
        <w:tabs>
          <w:tab w:val="left" w:pos="9354"/>
        </w:tabs>
        <w:snapToGrid w:val="0"/>
        <w:spacing w:line="360" w:lineRule="auto"/>
        <w:ind w:firstLineChars="200" w:firstLine="480"/>
        <w:rPr>
          <w:rFonts w:ascii="宋体" w:hAnsi="宋体" w:cs="宋体"/>
          <w:sz w:val="28"/>
        </w:rPr>
      </w:pPr>
      <w:r>
        <w:rPr>
          <w:rFonts w:ascii="宋体" w:hAnsi="宋体" w:cs="宋体" w:hint="eastAsia"/>
          <w:sz w:val="24"/>
          <w:szCs w:val="24"/>
        </w:rPr>
        <w:t>除法律规定的不可抗力因素外，我单位中标后以任何理由（包括违背上述承诺的事项）提出不能满足《招标文件》技术、工期等要求或不能实现投标承诺的或提出变更的，我单位将无条件接受违约处理、并放弃我单位中标资格。我单位知悉违约责任及其处理，并无条件接受： 情节严重的，由财政部门列入不良行为记录名单，在一至三年内禁止参加政府采购活动，并予以通报，处以罚金，给采购单位及他人造成损失的，承担相应的赔偿责任。</w:t>
      </w:r>
    </w:p>
    <w:p w:rsidR="009541B2" w:rsidRDefault="00624095">
      <w:pPr>
        <w:autoSpaceDE w:val="0"/>
        <w:autoSpaceDN w:val="0"/>
        <w:adjustRightInd w:val="0"/>
        <w:spacing w:line="276" w:lineRule="auto"/>
        <w:ind w:firstLineChars="1150" w:firstLine="2760"/>
        <w:rPr>
          <w:rFonts w:ascii="宋体" w:hAnsi="宋体" w:cs="宋体"/>
          <w:sz w:val="24"/>
          <w:szCs w:val="24"/>
          <w:lang w:val="zh-CN"/>
        </w:rPr>
      </w:pPr>
      <w:r>
        <w:rPr>
          <w:rFonts w:ascii="宋体" w:hAnsi="宋体"/>
          <w:sz w:val="24"/>
        </w:rPr>
        <w:t>供</w:t>
      </w:r>
      <w:r>
        <w:rPr>
          <w:rFonts w:ascii="宋体" w:hAnsi="宋体" w:cs="宋体" w:hint="eastAsia"/>
          <w:sz w:val="24"/>
          <w:szCs w:val="24"/>
          <w:lang w:val="zh-CN"/>
        </w:rPr>
        <w:t>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9541B2">
      <w:pPr>
        <w:spacing w:line="440" w:lineRule="exact"/>
        <w:ind w:leftChars="-29" w:left="-58" w:firstLineChars="224" w:firstLine="538"/>
        <w:outlineLvl w:val="1"/>
        <w:rPr>
          <w:rFonts w:ascii="宋体" w:hAnsi="宋体" w:cs="宋体"/>
          <w:sz w:val="24"/>
          <w:szCs w:val="24"/>
        </w:rPr>
      </w:pPr>
      <w:bookmarkStart w:id="95" w:name="_Toc495407970"/>
      <w:bookmarkStart w:id="96" w:name="_Toc517696264"/>
    </w:p>
    <w:p w:rsidR="009541B2" w:rsidRDefault="00624095">
      <w:pPr>
        <w:spacing w:line="440" w:lineRule="exact"/>
        <w:ind w:leftChars="-29" w:left="-58" w:firstLineChars="224" w:firstLine="538"/>
        <w:outlineLvl w:val="1"/>
        <w:rPr>
          <w:rFonts w:ascii="宋体" w:hAnsi="宋体" w:cs="宋体"/>
          <w:sz w:val="24"/>
          <w:szCs w:val="24"/>
        </w:rPr>
      </w:pPr>
      <w:r>
        <w:rPr>
          <w:rFonts w:ascii="宋体" w:hAnsi="宋体" w:cs="宋体" w:hint="eastAsia"/>
          <w:sz w:val="24"/>
          <w:szCs w:val="24"/>
        </w:rPr>
        <w:t>附件11：投标单位认为需要提供的其它材料</w:t>
      </w:r>
      <w:bookmarkEnd w:id="95"/>
      <w:bookmarkEnd w:id="96"/>
    </w:p>
    <w:p w:rsidR="009541B2" w:rsidRDefault="009541B2">
      <w:pPr>
        <w:spacing w:line="440" w:lineRule="exact"/>
        <w:ind w:left="-60"/>
        <w:outlineLvl w:val="1"/>
        <w:rPr>
          <w:rFonts w:ascii="宋体" w:hAnsi="宋体" w:cs="宋体"/>
          <w:sz w:val="24"/>
          <w:szCs w:val="24"/>
        </w:rPr>
      </w:pPr>
    </w:p>
    <w:p w:rsidR="009541B2" w:rsidRDefault="00624095">
      <w:pPr>
        <w:widowControl w:val="0"/>
        <w:snapToGrid w:val="0"/>
        <w:spacing w:line="360" w:lineRule="auto"/>
        <w:jc w:val="center"/>
        <w:rPr>
          <w:rFonts w:ascii="宋体" w:hAnsi="宋体" w:cs="宋体"/>
          <w:b/>
          <w:spacing w:val="36"/>
          <w:sz w:val="36"/>
          <w:szCs w:val="36"/>
        </w:rPr>
      </w:pPr>
      <w:r>
        <w:rPr>
          <w:rFonts w:ascii="宋体" w:hAnsi="宋体" w:cs="宋体" w:hint="eastAsia"/>
          <w:b/>
          <w:spacing w:val="36"/>
          <w:sz w:val="36"/>
          <w:szCs w:val="36"/>
        </w:rPr>
        <w:lastRenderedPageBreak/>
        <w:t>投标单位认为需要提供的其它材料</w:t>
      </w:r>
    </w:p>
    <w:p w:rsidR="009541B2" w:rsidRDefault="009541B2">
      <w:pPr>
        <w:spacing w:line="440" w:lineRule="exact"/>
        <w:rPr>
          <w:rFonts w:ascii="宋体" w:hAnsi="宋体" w:cs="宋体"/>
          <w:sz w:val="28"/>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9"/>
      </w:tblGrid>
      <w:tr w:rsidR="009541B2">
        <w:trPr>
          <w:jc w:val="center"/>
        </w:trPr>
        <w:tc>
          <w:tcPr>
            <w:tcW w:w="9569" w:type="dxa"/>
          </w:tcPr>
          <w:p w:rsidR="009541B2" w:rsidRDefault="00624095">
            <w:pPr>
              <w:widowControl w:val="0"/>
              <w:numPr>
                <w:ilvl w:val="0"/>
                <w:numId w:val="10"/>
              </w:numPr>
              <w:spacing w:line="440" w:lineRule="exact"/>
              <w:rPr>
                <w:rFonts w:ascii="宋体" w:hAnsi="宋体"/>
                <w:sz w:val="24"/>
              </w:rPr>
            </w:pPr>
            <w:r>
              <w:rPr>
                <w:rFonts w:ascii="宋体" w:hAnsi="宋体" w:hint="eastAsia"/>
                <w:sz w:val="24"/>
              </w:rPr>
              <w:t>信用主体查询记录：供应商投标截止时间前通过“信用中国”网站（www.creditchina.gov.cn）、中国政府采购网（www.ccgp.gov.cn）等渠道查询其主体信用记录。</w:t>
            </w:r>
          </w:p>
          <w:p w:rsidR="009541B2" w:rsidRDefault="00624095">
            <w:pPr>
              <w:widowControl w:val="0"/>
              <w:spacing w:line="440" w:lineRule="exact"/>
              <w:rPr>
                <w:rFonts w:ascii="宋体" w:hAnsi="宋体"/>
                <w:sz w:val="24"/>
              </w:rPr>
            </w:pPr>
            <w:r>
              <w:rPr>
                <w:rFonts w:ascii="宋体" w:hAnsi="宋体" w:hint="eastAsia"/>
                <w:sz w:val="24"/>
              </w:rPr>
              <w:t>2、投标单位认为需要提供的其它材料</w:t>
            </w: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4"/>
                <w:szCs w:val="24"/>
              </w:rPr>
            </w:pPr>
          </w:p>
          <w:p w:rsidR="009541B2" w:rsidRDefault="009541B2">
            <w:pPr>
              <w:widowControl w:val="0"/>
              <w:spacing w:line="440" w:lineRule="exact"/>
              <w:outlineLvl w:val="1"/>
              <w:rPr>
                <w:rFonts w:ascii="宋体" w:hAnsi="宋体" w:cs="宋体"/>
                <w:sz w:val="28"/>
              </w:rPr>
            </w:pPr>
          </w:p>
        </w:tc>
      </w:tr>
    </w:tbl>
    <w:p w:rsidR="009541B2" w:rsidRDefault="009541B2">
      <w:pPr>
        <w:autoSpaceDE w:val="0"/>
        <w:autoSpaceDN w:val="0"/>
        <w:adjustRightInd w:val="0"/>
        <w:spacing w:line="276" w:lineRule="auto"/>
        <w:ind w:firstLineChars="1150" w:firstLine="3220"/>
        <w:rPr>
          <w:rFonts w:ascii="宋体" w:hAnsi="宋体" w:cs="宋体"/>
          <w:sz w:val="28"/>
        </w:rPr>
      </w:pPr>
    </w:p>
    <w:p w:rsidR="009541B2" w:rsidRDefault="00624095">
      <w:pPr>
        <w:autoSpaceDE w:val="0"/>
        <w:autoSpaceDN w:val="0"/>
        <w:adjustRightInd w:val="0"/>
        <w:spacing w:line="276" w:lineRule="auto"/>
        <w:ind w:firstLineChars="1150" w:firstLine="2760"/>
        <w:rPr>
          <w:rFonts w:ascii="宋体" w:hAnsi="宋体" w:cs="宋体"/>
          <w:sz w:val="24"/>
          <w:szCs w:val="24"/>
          <w:lang w:val="zh-CN"/>
        </w:rPr>
      </w:pPr>
      <w:r>
        <w:rPr>
          <w:rFonts w:ascii="宋体" w:hAnsi="宋体"/>
          <w:sz w:val="24"/>
        </w:rPr>
        <w:t>供</w:t>
      </w:r>
      <w:r>
        <w:rPr>
          <w:rFonts w:ascii="宋体" w:hAnsi="宋体" w:cs="宋体" w:hint="eastAsia"/>
          <w:sz w:val="24"/>
          <w:szCs w:val="24"/>
          <w:lang w:val="zh-CN"/>
        </w:rPr>
        <w:t>应商名称：（电子签章）</w:t>
      </w:r>
    </w:p>
    <w:p w:rsidR="009541B2" w:rsidRDefault="009541B2">
      <w:pPr>
        <w:autoSpaceDE w:val="0"/>
        <w:autoSpaceDN w:val="0"/>
        <w:adjustRightInd w:val="0"/>
        <w:spacing w:line="276" w:lineRule="auto"/>
        <w:ind w:leftChars="150" w:left="300" w:firstLineChars="1050" w:firstLine="2520"/>
        <w:rPr>
          <w:rFonts w:ascii="宋体" w:hAnsi="宋体" w:cs="宋体"/>
          <w:sz w:val="24"/>
          <w:szCs w:val="24"/>
          <w:lang w:val="zh-CN"/>
        </w:rPr>
      </w:pPr>
    </w:p>
    <w:p w:rsidR="009541B2" w:rsidRDefault="00624095">
      <w:pPr>
        <w:snapToGrid w:val="0"/>
        <w:spacing w:line="276" w:lineRule="auto"/>
        <w:ind w:firstLine="570"/>
        <w:rPr>
          <w:rFonts w:ascii="宋体" w:hAnsi="宋体" w:cs="宋体"/>
          <w:sz w:val="24"/>
          <w:szCs w:val="24"/>
        </w:rPr>
      </w:pPr>
      <w:r>
        <w:rPr>
          <w:rFonts w:ascii="宋体" w:hAnsi="宋体" w:cs="宋体" w:hint="eastAsia"/>
          <w:sz w:val="24"/>
          <w:szCs w:val="24"/>
        </w:rPr>
        <w:t xml:space="preserve">                   法定代表人：（电子签名）</w:t>
      </w:r>
    </w:p>
    <w:p w:rsidR="009541B2" w:rsidRDefault="009541B2">
      <w:pPr>
        <w:snapToGrid w:val="0"/>
        <w:spacing w:line="276" w:lineRule="auto"/>
        <w:ind w:firstLine="570"/>
        <w:rPr>
          <w:rFonts w:ascii="宋体" w:hAnsi="宋体" w:cs="宋体"/>
          <w:sz w:val="24"/>
          <w:szCs w:val="24"/>
        </w:rPr>
      </w:pPr>
    </w:p>
    <w:p w:rsidR="009541B2" w:rsidRDefault="00624095">
      <w:pPr>
        <w:tabs>
          <w:tab w:val="left" w:pos="2490"/>
        </w:tabs>
        <w:snapToGrid w:val="0"/>
        <w:spacing w:line="276" w:lineRule="auto"/>
        <w:rPr>
          <w:rFonts w:ascii="宋体" w:hAnsi="宋体" w:cs="宋体"/>
          <w:sz w:val="24"/>
          <w:szCs w:val="24"/>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9541B2" w:rsidRDefault="009541B2">
      <w:pPr>
        <w:spacing w:line="440" w:lineRule="exact"/>
        <w:rPr>
          <w:rFonts w:ascii="宋体" w:hAnsi="宋体" w:cs="宋体"/>
          <w:sz w:val="24"/>
          <w:szCs w:val="24"/>
        </w:rPr>
      </w:pPr>
    </w:p>
    <w:p w:rsidR="009541B2" w:rsidRDefault="009541B2">
      <w:pPr>
        <w:spacing w:line="440" w:lineRule="exact"/>
        <w:outlineLvl w:val="1"/>
        <w:rPr>
          <w:rFonts w:ascii="宋体"/>
          <w:szCs w:val="21"/>
        </w:rPr>
      </w:pPr>
    </w:p>
    <w:p w:rsidR="009541B2" w:rsidRDefault="009541B2">
      <w:pPr>
        <w:pStyle w:val="Default"/>
        <w:rPr>
          <w:szCs w:val="21"/>
        </w:rPr>
      </w:pPr>
    </w:p>
    <w:p w:rsidR="009541B2" w:rsidRDefault="009541B2">
      <w:pPr>
        <w:pStyle w:val="Default"/>
        <w:rPr>
          <w:szCs w:val="21"/>
        </w:rPr>
      </w:pPr>
    </w:p>
    <w:p w:rsidR="009541B2" w:rsidRDefault="009541B2">
      <w:pPr>
        <w:pStyle w:val="Default"/>
        <w:rPr>
          <w:szCs w:val="21"/>
        </w:rPr>
      </w:pPr>
    </w:p>
    <w:p w:rsidR="009541B2" w:rsidRDefault="009541B2">
      <w:pPr>
        <w:pStyle w:val="Default"/>
        <w:rPr>
          <w:szCs w:val="21"/>
        </w:rPr>
      </w:pPr>
    </w:p>
    <w:p w:rsidR="009541B2" w:rsidRDefault="00624095">
      <w:pPr>
        <w:widowControl w:val="0"/>
        <w:tabs>
          <w:tab w:val="left" w:pos="9354"/>
        </w:tabs>
        <w:snapToGrid w:val="0"/>
        <w:spacing w:line="560" w:lineRule="atLeast"/>
        <w:jc w:val="center"/>
        <w:rPr>
          <w:rFonts w:ascii="宋体" w:hAnsi="宋体"/>
          <w:b/>
          <w:spacing w:val="36"/>
          <w:sz w:val="36"/>
          <w:szCs w:val="36"/>
        </w:rPr>
      </w:pPr>
      <w:r>
        <w:rPr>
          <w:rFonts w:ascii="宋体" w:hAnsi="宋体" w:hint="eastAsia"/>
          <w:b/>
          <w:spacing w:val="36"/>
          <w:sz w:val="36"/>
          <w:szCs w:val="36"/>
        </w:rPr>
        <w:t>中小企业声明函</w:t>
      </w:r>
    </w:p>
    <w:p w:rsidR="009541B2" w:rsidRDefault="009541B2">
      <w:pPr>
        <w:widowControl w:val="0"/>
        <w:tabs>
          <w:tab w:val="left" w:pos="9354"/>
        </w:tabs>
        <w:snapToGrid w:val="0"/>
        <w:spacing w:line="560" w:lineRule="atLeast"/>
        <w:jc w:val="center"/>
        <w:rPr>
          <w:rFonts w:ascii="宋体" w:hAnsi="宋体"/>
          <w:b/>
          <w:spacing w:val="36"/>
          <w:sz w:val="36"/>
          <w:szCs w:val="36"/>
        </w:rPr>
      </w:pPr>
    </w:p>
    <w:p w:rsidR="009541B2" w:rsidRDefault="00624095">
      <w:pPr>
        <w:jc w:val="center"/>
        <w:rPr>
          <w:b/>
          <w:sz w:val="28"/>
          <w:szCs w:val="32"/>
        </w:rPr>
      </w:pPr>
      <w:r>
        <w:rPr>
          <w:rFonts w:hint="eastAsia"/>
          <w:b/>
          <w:sz w:val="28"/>
          <w:szCs w:val="32"/>
        </w:rPr>
        <w:lastRenderedPageBreak/>
        <w:t>（属于中小企业的填写，不属于的无需填写此项内容）</w:t>
      </w:r>
    </w:p>
    <w:p w:rsidR="009541B2" w:rsidRDefault="009541B2">
      <w:pPr>
        <w:jc w:val="center"/>
        <w:rPr>
          <w:b/>
          <w:sz w:val="32"/>
          <w:szCs w:val="32"/>
        </w:rPr>
      </w:pPr>
    </w:p>
    <w:p w:rsidR="009541B2" w:rsidRDefault="00624095">
      <w:pPr>
        <w:pStyle w:val="af0"/>
        <w:wordWrap w:val="0"/>
        <w:spacing w:line="432" w:lineRule="auto"/>
        <w:ind w:firstLineChars="150" w:firstLine="360"/>
      </w:pPr>
      <w:r>
        <w:t>本公司郑重声明，根据《政府采购促进中小企业发展暂行办法》（财库[2011]181号）的规定，本公司为______（请填写：中型、小型、微型）企业。即，本公司同时满足以下条件：</w:t>
      </w:r>
    </w:p>
    <w:p w:rsidR="009541B2" w:rsidRDefault="00624095">
      <w:pPr>
        <w:pStyle w:val="af0"/>
        <w:wordWrap w:val="0"/>
        <w:spacing w:line="432" w:lineRule="auto"/>
      </w:pPr>
      <w:r>
        <w:t xml:space="preserve">　　1.根据《工业和信息化部、国家统计局、国家发展和改革委员会、财政部关于印发中小企业划型标准规定的通知》（工信部联企业[2011]300号）规定的划分标准，本公司为______（请填写：中型、小型、微型）企业。</w:t>
      </w:r>
    </w:p>
    <w:p w:rsidR="009541B2" w:rsidRDefault="00624095">
      <w:pPr>
        <w:pStyle w:val="af0"/>
        <w:wordWrap w:val="0"/>
        <w:spacing w:line="432" w:lineRule="auto"/>
      </w:pPr>
      <w: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p>
    <w:p w:rsidR="009541B2" w:rsidRDefault="00624095">
      <w:pPr>
        <w:pStyle w:val="af0"/>
        <w:wordWrap w:val="0"/>
        <w:spacing w:line="432" w:lineRule="auto"/>
        <w:ind w:firstLine="405"/>
      </w:pPr>
      <w:r>
        <w:t>本公司对上述声明的真实性负责。如有虚假，将依法承担相应责任。</w:t>
      </w:r>
    </w:p>
    <w:p w:rsidR="009541B2" w:rsidRDefault="009541B2">
      <w:pPr>
        <w:pStyle w:val="af0"/>
        <w:wordWrap w:val="0"/>
        <w:spacing w:line="432" w:lineRule="auto"/>
        <w:ind w:firstLine="405"/>
      </w:pPr>
    </w:p>
    <w:p w:rsidR="009541B2" w:rsidRDefault="00624095">
      <w:pPr>
        <w:pStyle w:val="a3"/>
        <w:spacing w:line="360" w:lineRule="auto"/>
        <w:rPr>
          <w:rFonts w:ascii="宋体" w:hAnsi="宋体"/>
          <w:color w:val="000000"/>
          <w:szCs w:val="24"/>
        </w:rPr>
      </w:pPr>
      <w:r>
        <w:rPr>
          <w:rFonts w:ascii="宋体" w:hAnsi="宋体"/>
          <w:color w:val="000000"/>
          <w:szCs w:val="24"/>
        </w:rPr>
        <w:t>企业名称（</w:t>
      </w:r>
      <w:r>
        <w:rPr>
          <w:rFonts w:ascii="宋体" w:hAnsi="宋体" w:hint="eastAsia"/>
          <w:color w:val="000000"/>
          <w:szCs w:val="24"/>
        </w:rPr>
        <w:t>电子</w:t>
      </w:r>
      <w:r>
        <w:rPr>
          <w:rFonts w:ascii="宋体" w:hAnsi="宋体"/>
          <w:color w:val="000000"/>
          <w:szCs w:val="24"/>
        </w:rPr>
        <w:t xml:space="preserve">签章）：　</w:t>
      </w:r>
    </w:p>
    <w:p w:rsidR="009541B2" w:rsidRDefault="00624095">
      <w:pPr>
        <w:pStyle w:val="a3"/>
        <w:spacing w:line="360" w:lineRule="auto"/>
        <w:rPr>
          <w:rFonts w:ascii="宋体" w:hAnsi="宋体"/>
          <w:color w:val="000000"/>
          <w:szCs w:val="24"/>
        </w:rPr>
      </w:pPr>
      <w:r>
        <w:rPr>
          <w:rFonts w:ascii="宋体" w:hAnsi="宋体"/>
          <w:color w:val="000000"/>
          <w:szCs w:val="24"/>
        </w:rPr>
        <w:t>日  期：</w:t>
      </w:r>
    </w:p>
    <w:p w:rsidR="009541B2" w:rsidRDefault="00624095">
      <w:pPr>
        <w:pStyle w:val="a3"/>
        <w:spacing w:line="360" w:lineRule="auto"/>
        <w:rPr>
          <w:rFonts w:ascii="宋体" w:hAnsi="宋体"/>
          <w:color w:val="000000"/>
          <w:szCs w:val="24"/>
        </w:rPr>
      </w:pPr>
      <w:r>
        <w:rPr>
          <w:rFonts w:ascii="宋体" w:hAnsi="宋体" w:hint="eastAsia"/>
          <w:color w:val="000000"/>
          <w:szCs w:val="24"/>
        </w:rPr>
        <w:t>1.若投标人属于中小企业，必须出示相关证明材料。</w:t>
      </w:r>
    </w:p>
    <w:p w:rsidR="009541B2" w:rsidRDefault="00624095">
      <w:pPr>
        <w:pStyle w:val="a3"/>
        <w:spacing w:line="360" w:lineRule="auto"/>
        <w:rPr>
          <w:rFonts w:ascii="宋体" w:hAnsi="宋体"/>
          <w:color w:val="000000"/>
          <w:szCs w:val="24"/>
        </w:rPr>
      </w:pPr>
      <w:r>
        <w:rPr>
          <w:rFonts w:ascii="宋体" w:hAnsi="宋体" w:hint="eastAsia"/>
          <w:color w:val="000000"/>
          <w:szCs w:val="24"/>
        </w:rPr>
        <w:t>2</w:t>
      </w:r>
      <w:r>
        <w:rPr>
          <w:rFonts w:ascii="宋体" w:hAnsi="宋体" w:hint="eastAsia"/>
          <w:szCs w:val="24"/>
        </w:rPr>
        <w:t>.</w:t>
      </w:r>
      <w:r>
        <w:rPr>
          <w:rFonts w:ascii="宋体" w:hAnsi="宋体"/>
          <w:color w:val="000000"/>
          <w:szCs w:val="24"/>
        </w:rPr>
        <w:t>中小企业划分标准，是指国务院有关部门根据企业从业人员、营业收入、资产总额等指标制定的中小企业划型标准</w:t>
      </w:r>
      <w:r>
        <w:rPr>
          <w:rFonts w:ascii="宋体" w:hAnsi="宋体" w:hint="eastAsia"/>
          <w:color w:val="000000"/>
          <w:szCs w:val="24"/>
        </w:rPr>
        <w:t>进行核定。</w:t>
      </w:r>
    </w:p>
    <w:p w:rsidR="009541B2" w:rsidRDefault="00624095">
      <w:pPr>
        <w:spacing w:line="440" w:lineRule="exact"/>
        <w:ind w:leftChars="-29" w:left="-58" w:firstLineChars="224" w:firstLine="538"/>
        <w:outlineLvl w:val="1"/>
        <w:rPr>
          <w:rFonts w:ascii="宋体" w:hAnsi="宋体"/>
          <w:sz w:val="24"/>
          <w:szCs w:val="24"/>
        </w:rPr>
      </w:pPr>
      <w:bookmarkStart w:id="97" w:name="_Toc498943580"/>
      <w:bookmarkStart w:id="98" w:name="_Toc491119360"/>
      <w:bookmarkStart w:id="99" w:name="_Toc460924640"/>
      <w:bookmarkStart w:id="100" w:name="_Toc517696265"/>
      <w:bookmarkStart w:id="101" w:name="_Toc496529414"/>
      <w:bookmarkStart w:id="102" w:name="_Toc499196121"/>
      <w:r>
        <w:rPr>
          <w:rFonts w:ascii="宋体" w:hAnsi="宋体" w:hint="eastAsia"/>
          <w:sz w:val="24"/>
          <w:szCs w:val="24"/>
        </w:rPr>
        <w:t>3.具体评标价格扣除均按</w:t>
      </w:r>
      <w:r>
        <w:rPr>
          <w:rFonts w:ascii="宋体" w:hAnsi="宋体"/>
          <w:sz w:val="24"/>
          <w:szCs w:val="24"/>
        </w:rPr>
        <w:t>财库[2011]181号</w:t>
      </w:r>
      <w:r>
        <w:rPr>
          <w:rFonts w:ascii="宋体" w:hAnsi="宋体" w:hint="eastAsia"/>
          <w:sz w:val="24"/>
          <w:szCs w:val="24"/>
        </w:rPr>
        <w:t>文件中最低比例扣除。</w:t>
      </w:r>
      <w:bookmarkEnd w:id="97"/>
      <w:bookmarkEnd w:id="98"/>
      <w:bookmarkEnd w:id="99"/>
      <w:bookmarkEnd w:id="100"/>
      <w:bookmarkEnd w:id="101"/>
      <w:bookmarkEnd w:id="102"/>
    </w:p>
    <w:p w:rsidR="009541B2" w:rsidRDefault="009541B2">
      <w:pPr>
        <w:spacing w:line="440" w:lineRule="exact"/>
        <w:ind w:leftChars="-29" w:left="-58" w:firstLineChars="224" w:firstLine="538"/>
        <w:outlineLvl w:val="1"/>
        <w:rPr>
          <w:rFonts w:ascii="宋体" w:hAnsi="宋体"/>
          <w:sz w:val="24"/>
          <w:szCs w:val="24"/>
        </w:rPr>
      </w:pPr>
    </w:p>
    <w:p w:rsidR="009541B2" w:rsidRDefault="009541B2">
      <w:pPr>
        <w:spacing w:line="440" w:lineRule="exact"/>
        <w:rPr>
          <w:rFonts w:ascii="宋体" w:hAnsi="宋体" w:cs="宋体"/>
          <w:sz w:val="24"/>
          <w:szCs w:val="24"/>
        </w:rPr>
      </w:pPr>
    </w:p>
    <w:p w:rsidR="009541B2" w:rsidRDefault="009541B2">
      <w:pPr>
        <w:spacing w:line="440" w:lineRule="exact"/>
        <w:rPr>
          <w:rFonts w:ascii="宋体" w:hAnsi="宋体" w:cs="宋体"/>
          <w:sz w:val="24"/>
          <w:szCs w:val="24"/>
        </w:rPr>
      </w:pPr>
    </w:p>
    <w:p w:rsidR="009541B2" w:rsidRDefault="009541B2">
      <w:pPr>
        <w:spacing w:line="440" w:lineRule="exact"/>
        <w:rPr>
          <w:rFonts w:ascii="宋体" w:hAnsi="宋体" w:cs="宋体"/>
          <w:sz w:val="24"/>
          <w:szCs w:val="24"/>
        </w:rPr>
      </w:pPr>
    </w:p>
    <w:p w:rsidR="009541B2" w:rsidRDefault="009541B2">
      <w:pPr>
        <w:spacing w:line="440" w:lineRule="exact"/>
        <w:rPr>
          <w:rFonts w:ascii="宋体" w:hAnsi="宋体" w:cs="宋体"/>
          <w:sz w:val="24"/>
          <w:szCs w:val="24"/>
        </w:rPr>
      </w:pPr>
    </w:p>
    <w:p w:rsidR="009541B2" w:rsidRDefault="009541B2">
      <w:pPr>
        <w:pStyle w:val="Default"/>
        <w:rPr>
          <w:rFonts w:hAnsi="宋体"/>
        </w:rPr>
      </w:pPr>
    </w:p>
    <w:p w:rsidR="009541B2" w:rsidRDefault="009541B2">
      <w:pPr>
        <w:pStyle w:val="Default"/>
        <w:rPr>
          <w:rFonts w:hAnsi="宋体"/>
        </w:rPr>
      </w:pPr>
    </w:p>
    <w:p w:rsidR="009541B2" w:rsidRDefault="009541B2">
      <w:pPr>
        <w:pStyle w:val="Default"/>
        <w:rPr>
          <w:rFonts w:hAnsi="宋体"/>
        </w:rPr>
      </w:pPr>
    </w:p>
    <w:p w:rsidR="009541B2" w:rsidRDefault="00624095">
      <w:pPr>
        <w:tabs>
          <w:tab w:val="left" w:pos="1680"/>
        </w:tabs>
        <w:snapToGrid w:val="0"/>
        <w:jc w:val="center"/>
        <w:rPr>
          <w:rFonts w:ascii="宋体" w:hAnsi="宋体"/>
          <w:b/>
          <w:sz w:val="32"/>
          <w:szCs w:val="32"/>
        </w:rPr>
      </w:pPr>
      <w:r>
        <w:rPr>
          <w:rFonts w:ascii="宋体" w:hAnsi="宋体" w:hint="eastAsia"/>
          <w:b/>
          <w:sz w:val="32"/>
          <w:szCs w:val="32"/>
        </w:rPr>
        <w:t>政府采购节能、环保产品汇总表(如有可填写）</w:t>
      </w:r>
    </w:p>
    <w:p w:rsidR="009541B2" w:rsidRDefault="009541B2">
      <w:pPr>
        <w:tabs>
          <w:tab w:val="left" w:pos="1680"/>
        </w:tabs>
        <w:snapToGrid w:val="0"/>
        <w:ind w:leftChars="-150" w:left="60" w:hangingChars="112" w:hanging="360"/>
        <w:jc w:val="center"/>
        <w:rPr>
          <w:rFonts w:ascii="宋体" w:hAnsi="宋体"/>
          <w:b/>
          <w:sz w:val="32"/>
          <w:szCs w:val="32"/>
        </w:rPr>
      </w:pPr>
    </w:p>
    <w:p w:rsidR="009541B2" w:rsidRDefault="00624095">
      <w:pPr>
        <w:pStyle w:val="xl26"/>
        <w:widowControl w:val="0"/>
        <w:spacing w:before="0" w:after="0"/>
        <w:textAlignment w:val="baseline"/>
        <w:rPr>
          <w:rFonts w:ascii="宋体" w:eastAsia="宋体" w:hAnsi="宋体"/>
          <w:b w:val="0"/>
          <w:color w:val="auto"/>
          <w:szCs w:val="21"/>
          <w:u w:val="single"/>
          <w:lang w:eastAsia="zh-CN"/>
        </w:rPr>
      </w:pPr>
      <w:r>
        <w:rPr>
          <w:rFonts w:ascii="宋体" w:eastAsia="宋体" w:hAnsi="宋体"/>
          <w:b w:val="0"/>
          <w:color w:val="auto"/>
          <w:szCs w:val="21"/>
        </w:rPr>
        <w:t>项目名称：</w:t>
      </w:r>
      <w:r>
        <w:rPr>
          <w:rFonts w:ascii="宋体" w:eastAsia="宋体" w:hAnsi="宋体" w:hint="eastAsia"/>
          <w:b w:val="0"/>
          <w:color w:val="auto"/>
          <w:szCs w:val="21"/>
          <w:u w:val="single"/>
          <w:lang w:eastAsia="zh-CN"/>
        </w:rPr>
        <w:t xml:space="preserve">                      </w:t>
      </w:r>
    </w:p>
    <w:p w:rsidR="009541B2" w:rsidRDefault="00624095">
      <w:pPr>
        <w:pStyle w:val="xl26"/>
        <w:widowControl w:val="0"/>
        <w:spacing w:before="0" w:after="0"/>
        <w:textAlignment w:val="baseline"/>
        <w:rPr>
          <w:rFonts w:ascii="宋体" w:eastAsia="宋体" w:hAnsi="宋体"/>
          <w:b w:val="0"/>
          <w:color w:val="auto"/>
          <w:szCs w:val="21"/>
          <w:u w:val="single"/>
          <w:lang w:eastAsia="zh-CN"/>
        </w:rPr>
      </w:pPr>
      <w:r>
        <w:rPr>
          <w:rFonts w:ascii="宋体" w:eastAsia="宋体" w:hAnsi="宋体"/>
          <w:b w:val="0"/>
          <w:color w:val="auto"/>
          <w:szCs w:val="21"/>
        </w:rPr>
        <w:t>投标人名称：</w:t>
      </w:r>
      <w:r>
        <w:rPr>
          <w:rFonts w:ascii="宋体" w:eastAsia="宋体" w:hAnsi="宋体" w:hint="eastAsia"/>
          <w:b w:val="0"/>
          <w:color w:val="auto"/>
          <w:szCs w:val="21"/>
          <w:u w:val="single"/>
          <w:lang w:eastAsia="zh-CN"/>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29"/>
        <w:gridCol w:w="1540"/>
        <w:gridCol w:w="1195"/>
        <w:gridCol w:w="2930"/>
        <w:gridCol w:w="1814"/>
      </w:tblGrid>
      <w:tr w:rsidR="009541B2">
        <w:trPr>
          <w:trHeight w:val="914"/>
          <w:jc w:val="center"/>
        </w:trPr>
        <w:tc>
          <w:tcPr>
            <w:tcW w:w="878"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序号</w:t>
            </w:r>
          </w:p>
        </w:tc>
        <w:tc>
          <w:tcPr>
            <w:tcW w:w="1429"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投报产品</w:t>
            </w:r>
          </w:p>
          <w:p w:rsidR="009541B2" w:rsidRDefault="00624095">
            <w:pPr>
              <w:snapToGrid w:val="0"/>
              <w:spacing w:line="360" w:lineRule="auto"/>
              <w:jc w:val="center"/>
              <w:rPr>
                <w:rFonts w:ascii="宋体" w:hAnsi="宋体"/>
                <w:szCs w:val="21"/>
              </w:rPr>
            </w:pPr>
            <w:r>
              <w:rPr>
                <w:rFonts w:ascii="宋体" w:hAnsi="宋体" w:hint="eastAsia"/>
                <w:szCs w:val="21"/>
              </w:rPr>
              <w:t>名称</w:t>
            </w:r>
          </w:p>
        </w:tc>
        <w:tc>
          <w:tcPr>
            <w:tcW w:w="1540"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制造商</w:t>
            </w:r>
          </w:p>
        </w:tc>
        <w:tc>
          <w:tcPr>
            <w:tcW w:w="1195"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产品品牌及型号</w:t>
            </w:r>
          </w:p>
        </w:tc>
        <w:tc>
          <w:tcPr>
            <w:tcW w:w="2930"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节能或环境标志产品认证</w:t>
            </w:r>
          </w:p>
          <w:p w:rsidR="009541B2" w:rsidRDefault="00624095">
            <w:pPr>
              <w:snapToGrid w:val="0"/>
              <w:spacing w:line="360" w:lineRule="auto"/>
              <w:jc w:val="center"/>
              <w:rPr>
                <w:rFonts w:ascii="宋体" w:hAnsi="宋体"/>
                <w:szCs w:val="21"/>
              </w:rPr>
            </w:pPr>
            <w:r>
              <w:rPr>
                <w:rFonts w:ascii="宋体" w:hAnsi="宋体" w:hint="eastAsia"/>
                <w:szCs w:val="21"/>
              </w:rPr>
              <w:t>证书编号</w:t>
            </w:r>
          </w:p>
        </w:tc>
        <w:tc>
          <w:tcPr>
            <w:tcW w:w="1814" w:type="dxa"/>
            <w:vAlign w:val="center"/>
          </w:tcPr>
          <w:p w:rsidR="009541B2" w:rsidRDefault="00624095">
            <w:pPr>
              <w:snapToGrid w:val="0"/>
              <w:spacing w:line="360" w:lineRule="auto"/>
              <w:jc w:val="center"/>
              <w:rPr>
                <w:rFonts w:ascii="宋体" w:hAnsi="宋体"/>
                <w:szCs w:val="21"/>
              </w:rPr>
            </w:pPr>
            <w:r>
              <w:rPr>
                <w:rFonts w:ascii="宋体" w:hAnsi="宋体" w:hint="eastAsia"/>
                <w:szCs w:val="21"/>
              </w:rPr>
              <w:t>产品认证证书有效截止日期</w:t>
            </w:r>
          </w:p>
        </w:tc>
      </w:tr>
      <w:tr w:rsidR="009541B2">
        <w:trPr>
          <w:jc w:val="center"/>
        </w:trPr>
        <w:tc>
          <w:tcPr>
            <w:tcW w:w="878" w:type="dxa"/>
          </w:tcPr>
          <w:p w:rsidR="009541B2" w:rsidRDefault="009541B2">
            <w:pPr>
              <w:snapToGrid w:val="0"/>
              <w:spacing w:line="360" w:lineRule="auto"/>
              <w:rPr>
                <w:rFonts w:ascii="宋体" w:hAnsi="宋体"/>
                <w:spacing w:val="38"/>
                <w:szCs w:val="21"/>
              </w:rPr>
            </w:pPr>
          </w:p>
        </w:tc>
        <w:tc>
          <w:tcPr>
            <w:tcW w:w="1429" w:type="dxa"/>
          </w:tcPr>
          <w:p w:rsidR="009541B2" w:rsidRDefault="009541B2">
            <w:pPr>
              <w:snapToGrid w:val="0"/>
              <w:spacing w:line="360" w:lineRule="auto"/>
              <w:rPr>
                <w:rFonts w:ascii="宋体" w:hAnsi="宋体"/>
                <w:spacing w:val="38"/>
                <w:szCs w:val="21"/>
              </w:rPr>
            </w:pPr>
          </w:p>
        </w:tc>
        <w:tc>
          <w:tcPr>
            <w:tcW w:w="1540" w:type="dxa"/>
          </w:tcPr>
          <w:p w:rsidR="009541B2" w:rsidRDefault="009541B2">
            <w:pPr>
              <w:snapToGrid w:val="0"/>
              <w:spacing w:line="360" w:lineRule="auto"/>
              <w:rPr>
                <w:rFonts w:ascii="宋体" w:hAnsi="宋体"/>
                <w:spacing w:val="38"/>
                <w:szCs w:val="21"/>
              </w:rPr>
            </w:pPr>
          </w:p>
        </w:tc>
        <w:tc>
          <w:tcPr>
            <w:tcW w:w="1195" w:type="dxa"/>
          </w:tcPr>
          <w:p w:rsidR="009541B2" w:rsidRDefault="009541B2">
            <w:pPr>
              <w:snapToGrid w:val="0"/>
              <w:spacing w:line="360" w:lineRule="auto"/>
              <w:rPr>
                <w:rFonts w:ascii="宋体" w:hAnsi="宋体"/>
                <w:spacing w:val="38"/>
                <w:szCs w:val="21"/>
              </w:rPr>
            </w:pPr>
          </w:p>
        </w:tc>
        <w:tc>
          <w:tcPr>
            <w:tcW w:w="2930" w:type="dxa"/>
          </w:tcPr>
          <w:p w:rsidR="009541B2" w:rsidRDefault="009541B2">
            <w:pPr>
              <w:snapToGrid w:val="0"/>
              <w:spacing w:line="360" w:lineRule="auto"/>
              <w:jc w:val="center"/>
              <w:rPr>
                <w:rFonts w:ascii="宋体" w:hAnsi="宋体" w:cs="宋体"/>
                <w:szCs w:val="21"/>
              </w:rPr>
            </w:pPr>
          </w:p>
        </w:tc>
        <w:tc>
          <w:tcPr>
            <w:tcW w:w="1814" w:type="dxa"/>
          </w:tcPr>
          <w:p w:rsidR="009541B2" w:rsidRDefault="009541B2">
            <w:pPr>
              <w:snapToGrid w:val="0"/>
              <w:spacing w:line="360" w:lineRule="auto"/>
              <w:rPr>
                <w:rFonts w:ascii="宋体" w:hAnsi="宋体"/>
                <w:spacing w:val="38"/>
                <w:szCs w:val="21"/>
              </w:rPr>
            </w:pPr>
          </w:p>
        </w:tc>
      </w:tr>
      <w:tr w:rsidR="009541B2">
        <w:trPr>
          <w:jc w:val="center"/>
        </w:trPr>
        <w:tc>
          <w:tcPr>
            <w:tcW w:w="878" w:type="dxa"/>
          </w:tcPr>
          <w:p w:rsidR="009541B2" w:rsidRDefault="009541B2">
            <w:pPr>
              <w:snapToGrid w:val="0"/>
              <w:spacing w:line="360" w:lineRule="auto"/>
              <w:jc w:val="center"/>
              <w:rPr>
                <w:rFonts w:ascii="宋体" w:hAnsi="宋体"/>
                <w:szCs w:val="21"/>
              </w:rPr>
            </w:pPr>
          </w:p>
        </w:tc>
        <w:tc>
          <w:tcPr>
            <w:tcW w:w="1429" w:type="dxa"/>
          </w:tcPr>
          <w:p w:rsidR="009541B2" w:rsidRDefault="009541B2">
            <w:pPr>
              <w:snapToGrid w:val="0"/>
              <w:spacing w:line="360" w:lineRule="auto"/>
              <w:jc w:val="center"/>
              <w:rPr>
                <w:rFonts w:ascii="宋体" w:hAnsi="宋体" w:cs="宋体"/>
                <w:szCs w:val="21"/>
              </w:rPr>
            </w:pPr>
          </w:p>
        </w:tc>
        <w:tc>
          <w:tcPr>
            <w:tcW w:w="1540" w:type="dxa"/>
          </w:tcPr>
          <w:p w:rsidR="009541B2" w:rsidRDefault="009541B2">
            <w:pPr>
              <w:snapToGrid w:val="0"/>
              <w:spacing w:line="360" w:lineRule="auto"/>
              <w:jc w:val="center"/>
              <w:rPr>
                <w:rFonts w:ascii="宋体" w:hAnsi="宋体" w:cs="宋体"/>
                <w:szCs w:val="21"/>
              </w:rPr>
            </w:pPr>
          </w:p>
        </w:tc>
        <w:tc>
          <w:tcPr>
            <w:tcW w:w="1195" w:type="dxa"/>
          </w:tcPr>
          <w:p w:rsidR="009541B2" w:rsidRDefault="009541B2">
            <w:pPr>
              <w:snapToGrid w:val="0"/>
              <w:spacing w:line="360" w:lineRule="auto"/>
              <w:jc w:val="center"/>
              <w:rPr>
                <w:rFonts w:ascii="宋体" w:hAnsi="宋体" w:cs="宋体"/>
                <w:szCs w:val="21"/>
              </w:rPr>
            </w:pPr>
          </w:p>
        </w:tc>
        <w:tc>
          <w:tcPr>
            <w:tcW w:w="2930" w:type="dxa"/>
          </w:tcPr>
          <w:p w:rsidR="009541B2" w:rsidRDefault="009541B2">
            <w:pPr>
              <w:snapToGrid w:val="0"/>
              <w:spacing w:line="360" w:lineRule="auto"/>
              <w:jc w:val="center"/>
              <w:rPr>
                <w:rFonts w:ascii="宋体" w:hAnsi="宋体" w:cs="宋体"/>
                <w:szCs w:val="21"/>
              </w:rPr>
            </w:pPr>
          </w:p>
        </w:tc>
        <w:tc>
          <w:tcPr>
            <w:tcW w:w="1814" w:type="dxa"/>
          </w:tcPr>
          <w:p w:rsidR="009541B2" w:rsidRDefault="009541B2">
            <w:pPr>
              <w:snapToGrid w:val="0"/>
              <w:spacing w:line="360" w:lineRule="auto"/>
              <w:rPr>
                <w:rFonts w:ascii="宋体" w:hAnsi="宋体"/>
                <w:spacing w:val="38"/>
                <w:szCs w:val="21"/>
              </w:rPr>
            </w:pPr>
          </w:p>
        </w:tc>
      </w:tr>
      <w:tr w:rsidR="009541B2">
        <w:trPr>
          <w:jc w:val="center"/>
        </w:trPr>
        <w:tc>
          <w:tcPr>
            <w:tcW w:w="878" w:type="dxa"/>
          </w:tcPr>
          <w:p w:rsidR="009541B2" w:rsidRDefault="009541B2">
            <w:pPr>
              <w:snapToGrid w:val="0"/>
              <w:spacing w:line="360" w:lineRule="auto"/>
              <w:jc w:val="center"/>
              <w:rPr>
                <w:rFonts w:ascii="宋体" w:hAnsi="宋体"/>
                <w:szCs w:val="21"/>
              </w:rPr>
            </w:pPr>
          </w:p>
        </w:tc>
        <w:tc>
          <w:tcPr>
            <w:tcW w:w="1429" w:type="dxa"/>
          </w:tcPr>
          <w:p w:rsidR="009541B2" w:rsidRDefault="009541B2">
            <w:pPr>
              <w:snapToGrid w:val="0"/>
              <w:spacing w:line="360" w:lineRule="auto"/>
              <w:jc w:val="center"/>
              <w:rPr>
                <w:rFonts w:ascii="宋体" w:hAnsi="宋体" w:cs="宋体"/>
                <w:szCs w:val="21"/>
              </w:rPr>
            </w:pPr>
          </w:p>
        </w:tc>
        <w:tc>
          <w:tcPr>
            <w:tcW w:w="1540" w:type="dxa"/>
          </w:tcPr>
          <w:p w:rsidR="009541B2" w:rsidRDefault="009541B2">
            <w:pPr>
              <w:snapToGrid w:val="0"/>
              <w:spacing w:line="360" w:lineRule="auto"/>
              <w:jc w:val="center"/>
              <w:rPr>
                <w:rFonts w:ascii="宋体" w:hAnsi="宋体" w:cs="宋体"/>
                <w:szCs w:val="21"/>
              </w:rPr>
            </w:pPr>
          </w:p>
        </w:tc>
        <w:tc>
          <w:tcPr>
            <w:tcW w:w="1195" w:type="dxa"/>
          </w:tcPr>
          <w:p w:rsidR="009541B2" w:rsidRDefault="009541B2">
            <w:pPr>
              <w:snapToGrid w:val="0"/>
              <w:spacing w:line="360" w:lineRule="auto"/>
              <w:jc w:val="center"/>
              <w:rPr>
                <w:rFonts w:ascii="宋体" w:hAnsi="宋体" w:cs="宋体"/>
                <w:szCs w:val="21"/>
              </w:rPr>
            </w:pPr>
          </w:p>
        </w:tc>
        <w:tc>
          <w:tcPr>
            <w:tcW w:w="2930" w:type="dxa"/>
          </w:tcPr>
          <w:p w:rsidR="009541B2" w:rsidRDefault="009541B2">
            <w:pPr>
              <w:snapToGrid w:val="0"/>
              <w:spacing w:line="360" w:lineRule="auto"/>
              <w:jc w:val="center"/>
              <w:rPr>
                <w:rFonts w:ascii="宋体" w:hAnsi="宋体" w:cs="宋体"/>
                <w:szCs w:val="21"/>
              </w:rPr>
            </w:pPr>
          </w:p>
        </w:tc>
        <w:tc>
          <w:tcPr>
            <w:tcW w:w="1814" w:type="dxa"/>
          </w:tcPr>
          <w:p w:rsidR="009541B2" w:rsidRDefault="009541B2">
            <w:pPr>
              <w:snapToGrid w:val="0"/>
              <w:spacing w:line="360" w:lineRule="auto"/>
              <w:rPr>
                <w:rFonts w:ascii="宋体" w:hAnsi="宋体"/>
                <w:spacing w:val="38"/>
                <w:szCs w:val="21"/>
              </w:rPr>
            </w:pPr>
          </w:p>
        </w:tc>
      </w:tr>
      <w:tr w:rsidR="009541B2">
        <w:trPr>
          <w:jc w:val="center"/>
        </w:trPr>
        <w:tc>
          <w:tcPr>
            <w:tcW w:w="878" w:type="dxa"/>
          </w:tcPr>
          <w:p w:rsidR="009541B2" w:rsidRDefault="009541B2">
            <w:pPr>
              <w:snapToGrid w:val="0"/>
              <w:spacing w:line="360" w:lineRule="auto"/>
              <w:jc w:val="center"/>
              <w:rPr>
                <w:rFonts w:ascii="宋体" w:hAnsi="宋体"/>
                <w:szCs w:val="21"/>
              </w:rPr>
            </w:pPr>
          </w:p>
        </w:tc>
        <w:tc>
          <w:tcPr>
            <w:tcW w:w="1429" w:type="dxa"/>
          </w:tcPr>
          <w:p w:rsidR="009541B2" w:rsidRDefault="009541B2">
            <w:pPr>
              <w:snapToGrid w:val="0"/>
              <w:spacing w:line="360" w:lineRule="auto"/>
              <w:jc w:val="center"/>
              <w:rPr>
                <w:rFonts w:ascii="宋体" w:hAnsi="宋体" w:cs="宋体"/>
                <w:szCs w:val="21"/>
              </w:rPr>
            </w:pPr>
          </w:p>
        </w:tc>
        <w:tc>
          <w:tcPr>
            <w:tcW w:w="1540" w:type="dxa"/>
          </w:tcPr>
          <w:p w:rsidR="009541B2" w:rsidRDefault="009541B2">
            <w:pPr>
              <w:snapToGrid w:val="0"/>
              <w:spacing w:line="360" w:lineRule="auto"/>
              <w:jc w:val="center"/>
              <w:rPr>
                <w:rFonts w:ascii="宋体" w:hAnsi="宋体" w:cs="宋体"/>
                <w:szCs w:val="21"/>
              </w:rPr>
            </w:pPr>
          </w:p>
        </w:tc>
        <w:tc>
          <w:tcPr>
            <w:tcW w:w="1195" w:type="dxa"/>
          </w:tcPr>
          <w:p w:rsidR="009541B2" w:rsidRDefault="009541B2">
            <w:pPr>
              <w:snapToGrid w:val="0"/>
              <w:spacing w:line="360" w:lineRule="auto"/>
              <w:jc w:val="center"/>
              <w:rPr>
                <w:rFonts w:ascii="宋体" w:hAnsi="宋体" w:cs="宋体"/>
                <w:szCs w:val="21"/>
              </w:rPr>
            </w:pPr>
          </w:p>
        </w:tc>
        <w:tc>
          <w:tcPr>
            <w:tcW w:w="2930" w:type="dxa"/>
          </w:tcPr>
          <w:p w:rsidR="009541B2" w:rsidRDefault="009541B2">
            <w:pPr>
              <w:snapToGrid w:val="0"/>
              <w:spacing w:line="360" w:lineRule="auto"/>
              <w:jc w:val="center"/>
              <w:rPr>
                <w:rFonts w:ascii="宋体" w:hAnsi="宋体" w:cs="宋体"/>
                <w:szCs w:val="21"/>
              </w:rPr>
            </w:pPr>
          </w:p>
        </w:tc>
        <w:tc>
          <w:tcPr>
            <w:tcW w:w="1814" w:type="dxa"/>
          </w:tcPr>
          <w:p w:rsidR="009541B2" w:rsidRDefault="009541B2">
            <w:pPr>
              <w:snapToGrid w:val="0"/>
              <w:spacing w:line="360" w:lineRule="auto"/>
              <w:rPr>
                <w:rFonts w:ascii="宋体" w:hAnsi="宋体"/>
                <w:spacing w:val="38"/>
                <w:szCs w:val="21"/>
              </w:rPr>
            </w:pPr>
          </w:p>
        </w:tc>
      </w:tr>
      <w:tr w:rsidR="009541B2">
        <w:trPr>
          <w:jc w:val="center"/>
        </w:trPr>
        <w:tc>
          <w:tcPr>
            <w:tcW w:w="878" w:type="dxa"/>
          </w:tcPr>
          <w:p w:rsidR="009541B2" w:rsidRDefault="009541B2">
            <w:pPr>
              <w:snapToGrid w:val="0"/>
              <w:spacing w:line="360" w:lineRule="auto"/>
              <w:jc w:val="center"/>
              <w:rPr>
                <w:rFonts w:ascii="宋体" w:hAnsi="宋体"/>
                <w:szCs w:val="21"/>
              </w:rPr>
            </w:pPr>
          </w:p>
        </w:tc>
        <w:tc>
          <w:tcPr>
            <w:tcW w:w="1429" w:type="dxa"/>
          </w:tcPr>
          <w:p w:rsidR="009541B2" w:rsidRDefault="009541B2">
            <w:pPr>
              <w:snapToGrid w:val="0"/>
              <w:spacing w:line="360" w:lineRule="auto"/>
              <w:jc w:val="center"/>
              <w:rPr>
                <w:rFonts w:ascii="宋体" w:hAnsi="宋体" w:cs="宋体"/>
                <w:szCs w:val="21"/>
              </w:rPr>
            </w:pPr>
          </w:p>
        </w:tc>
        <w:tc>
          <w:tcPr>
            <w:tcW w:w="1540" w:type="dxa"/>
          </w:tcPr>
          <w:p w:rsidR="009541B2" w:rsidRDefault="009541B2">
            <w:pPr>
              <w:snapToGrid w:val="0"/>
              <w:spacing w:line="360" w:lineRule="auto"/>
              <w:jc w:val="center"/>
              <w:rPr>
                <w:rFonts w:ascii="宋体" w:hAnsi="宋体" w:cs="宋体"/>
                <w:szCs w:val="21"/>
              </w:rPr>
            </w:pPr>
          </w:p>
        </w:tc>
        <w:tc>
          <w:tcPr>
            <w:tcW w:w="1195" w:type="dxa"/>
          </w:tcPr>
          <w:p w:rsidR="009541B2" w:rsidRDefault="009541B2">
            <w:pPr>
              <w:snapToGrid w:val="0"/>
              <w:spacing w:line="360" w:lineRule="auto"/>
              <w:jc w:val="center"/>
              <w:rPr>
                <w:rFonts w:ascii="宋体" w:hAnsi="宋体" w:cs="宋体"/>
                <w:szCs w:val="21"/>
              </w:rPr>
            </w:pPr>
          </w:p>
        </w:tc>
        <w:tc>
          <w:tcPr>
            <w:tcW w:w="2930" w:type="dxa"/>
          </w:tcPr>
          <w:p w:rsidR="009541B2" w:rsidRDefault="009541B2">
            <w:pPr>
              <w:snapToGrid w:val="0"/>
              <w:spacing w:line="360" w:lineRule="auto"/>
              <w:jc w:val="center"/>
              <w:rPr>
                <w:rFonts w:ascii="宋体" w:hAnsi="宋体" w:cs="宋体"/>
                <w:szCs w:val="21"/>
              </w:rPr>
            </w:pPr>
          </w:p>
        </w:tc>
        <w:tc>
          <w:tcPr>
            <w:tcW w:w="1814" w:type="dxa"/>
          </w:tcPr>
          <w:p w:rsidR="009541B2" w:rsidRDefault="009541B2">
            <w:pPr>
              <w:snapToGrid w:val="0"/>
              <w:spacing w:line="360" w:lineRule="auto"/>
              <w:rPr>
                <w:rFonts w:ascii="宋体" w:hAnsi="宋体"/>
                <w:spacing w:val="38"/>
                <w:szCs w:val="21"/>
              </w:rPr>
            </w:pPr>
          </w:p>
        </w:tc>
      </w:tr>
      <w:tr w:rsidR="009541B2">
        <w:trPr>
          <w:jc w:val="center"/>
        </w:trPr>
        <w:tc>
          <w:tcPr>
            <w:tcW w:w="878" w:type="dxa"/>
          </w:tcPr>
          <w:p w:rsidR="009541B2" w:rsidRDefault="009541B2">
            <w:pPr>
              <w:snapToGrid w:val="0"/>
              <w:spacing w:line="360" w:lineRule="auto"/>
              <w:jc w:val="center"/>
              <w:rPr>
                <w:rFonts w:ascii="宋体" w:hAnsi="宋体"/>
                <w:szCs w:val="21"/>
              </w:rPr>
            </w:pPr>
          </w:p>
          <w:p w:rsidR="009541B2" w:rsidRDefault="00624095">
            <w:pPr>
              <w:snapToGrid w:val="0"/>
              <w:spacing w:line="360" w:lineRule="auto"/>
              <w:jc w:val="center"/>
              <w:rPr>
                <w:rFonts w:ascii="宋体" w:hAnsi="宋体"/>
                <w:szCs w:val="21"/>
              </w:rPr>
            </w:pPr>
            <w:r>
              <w:rPr>
                <w:rFonts w:ascii="宋体" w:hAnsi="宋体" w:hint="eastAsia"/>
                <w:szCs w:val="21"/>
              </w:rPr>
              <w:t>说</w:t>
            </w:r>
          </w:p>
          <w:p w:rsidR="009541B2" w:rsidRDefault="009541B2">
            <w:pPr>
              <w:snapToGrid w:val="0"/>
              <w:spacing w:line="360" w:lineRule="auto"/>
              <w:jc w:val="center"/>
              <w:rPr>
                <w:rFonts w:ascii="宋体" w:hAnsi="宋体"/>
                <w:szCs w:val="21"/>
              </w:rPr>
            </w:pPr>
          </w:p>
          <w:p w:rsidR="009541B2" w:rsidRDefault="00624095">
            <w:pPr>
              <w:snapToGrid w:val="0"/>
              <w:spacing w:line="360" w:lineRule="auto"/>
              <w:jc w:val="center"/>
              <w:rPr>
                <w:rFonts w:ascii="宋体" w:hAnsi="宋体"/>
                <w:szCs w:val="21"/>
              </w:rPr>
            </w:pPr>
            <w:r>
              <w:rPr>
                <w:rFonts w:ascii="宋体" w:hAnsi="宋体" w:hint="eastAsia"/>
                <w:szCs w:val="21"/>
              </w:rPr>
              <w:t>明</w:t>
            </w:r>
          </w:p>
        </w:tc>
        <w:tc>
          <w:tcPr>
            <w:tcW w:w="8908" w:type="dxa"/>
            <w:gridSpan w:val="5"/>
          </w:tcPr>
          <w:p w:rsidR="009541B2" w:rsidRDefault="00624095">
            <w:pPr>
              <w:snapToGrid w:val="0"/>
              <w:spacing w:line="360" w:lineRule="auto"/>
              <w:rPr>
                <w:rFonts w:ascii="宋体" w:hAnsi="宋体"/>
                <w:spacing w:val="38"/>
                <w:szCs w:val="21"/>
              </w:rPr>
            </w:pPr>
            <w:r>
              <w:rPr>
                <w:rFonts w:ascii="宋体" w:hAnsi="宋体" w:hint="eastAsia"/>
                <w:spacing w:val="38"/>
                <w:szCs w:val="21"/>
              </w:rPr>
              <w:t>1、我方针对本项目共提供</w:t>
            </w:r>
            <w:r>
              <w:rPr>
                <w:rFonts w:ascii="宋体" w:hAnsi="宋体" w:hint="eastAsia"/>
                <w:spacing w:val="38"/>
                <w:szCs w:val="21"/>
                <w:u w:val="single"/>
              </w:rPr>
              <w:t xml:space="preserve">     </w:t>
            </w:r>
            <w:r>
              <w:rPr>
                <w:rFonts w:ascii="宋体" w:hAnsi="宋体" w:hint="eastAsia"/>
                <w:spacing w:val="38"/>
                <w:szCs w:val="21"/>
              </w:rPr>
              <w:t>款属最新一期《</w:t>
            </w:r>
            <w:r>
              <w:rPr>
                <w:rFonts w:hAnsi="宋体" w:hint="eastAsia"/>
                <w:szCs w:val="21"/>
              </w:rPr>
              <w:t>节能产品政府采购清单</w:t>
            </w:r>
            <w:r>
              <w:rPr>
                <w:rFonts w:ascii="宋体" w:hAnsi="宋体" w:hint="eastAsia"/>
                <w:spacing w:val="38"/>
                <w:szCs w:val="21"/>
              </w:rPr>
              <w:t>》内的</w:t>
            </w:r>
            <w:r>
              <w:rPr>
                <w:rFonts w:ascii="宋体" w:hAnsi="宋体" w:hint="eastAsia"/>
                <w:szCs w:val="21"/>
              </w:rPr>
              <w:t>产品，</w:t>
            </w:r>
            <w:r>
              <w:rPr>
                <w:rFonts w:ascii="宋体" w:hAnsi="宋体" w:hint="eastAsia"/>
                <w:szCs w:val="21"/>
                <w:u w:val="single"/>
              </w:rPr>
              <w:t xml:space="preserve">        </w:t>
            </w:r>
            <w:r>
              <w:rPr>
                <w:rFonts w:ascii="宋体" w:hAnsi="宋体" w:hint="eastAsia"/>
                <w:szCs w:val="21"/>
              </w:rPr>
              <w:t>其中</w:t>
            </w:r>
            <w:r>
              <w:rPr>
                <w:rFonts w:ascii="宋体" w:hAnsi="宋体" w:hint="eastAsia"/>
                <w:spacing w:val="38"/>
                <w:szCs w:val="21"/>
              </w:rPr>
              <w:t>属《</w:t>
            </w:r>
            <w:r>
              <w:rPr>
                <w:rFonts w:hAnsi="宋体" w:hint="eastAsia"/>
                <w:szCs w:val="21"/>
              </w:rPr>
              <w:t>节能产品政府采购清单</w:t>
            </w:r>
            <w:r>
              <w:rPr>
                <w:rFonts w:ascii="宋体" w:hAnsi="宋体" w:hint="eastAsia"/>
                <w:spacing w:val="38"/>
                <w:szCs w:val="21"/>
              </w:rPr>
              <w:t>》内强制采购</w:t>
            </w:r>
            <w:r>
              <w:rPr>
                <w:rFonts w:ascii="宋体" w:hAnsi="宋体" w:hint="eastAsia"/>
                <w:szCs w:val="21"/>
              </w:rPr>
              <w:t>产品有</w:t>
            </w:r>
            <w:r>
              <w:rPr>
                <w:rFonts w:ascii="宋体" w:hAnsi="宋体" w:hint="eastAsia"/>
                <w:szCs w:val="21"/>
                <w:u w:val="single"/>
              </w:rPr>
              <w:t xml:space="preserve">           </w:t>
            </w:r>
            <w:r>
              <w:rPr>
                <w:rFonts w:ascii="宋体" w:hAnsi="宋体" w:hint="eastAsia"/>
                <w:spacing w:val="38"/>
                <w:szCs w:val="21"/>
              </w:rPr>
              <w:t>款，分别是：</w:t>
            </w:r>
            <w:r>
              <w:rPr>
                <w:rFonts w:ascii="宋体" w:hAnsi="宋体" w:hint="eastAsia"/>
                <w:szCs w:val="21"/>
                <w:u w:val="single"/>
              </w:rPr>
              <w:t xml:space="preserve">                                     </w:t>
            </w:r>
            <w:r>
              <w:rPr>
                <w:rFonts w:ascii="宋体" w:hAnsi="宋体" w:hint="eastAsia"/>
                <w:szCs w:val="21"/>
              </w:rPr>
              <w:t xml:space="preserve">。     </w:t>
            </w:r>
          </w:p>
          <w:p w:rsidR="009541B2" w:rsidRDefault="00624095">
            <w:pPr>
              <w:snapToGrid w:val="0"/>
              <w:spacing w:line="360" w:lineRule="auto"/>
              <w:rPr>
                <w:rFonts w:ascii="宋体" w:hAnsi="宋体"/>
                <w:spacing w:val="38"/>
                <w:szCs w:val="21"/>
                <w:u w:val="single"/>
              </w:rPr>
            </w:pPr>
            <w:r>
              <w:rPr>
                <w:rFonts w:ascii="宋体" w:hAnsi="宋体" w:hint="eastAsia"/>
                <w:spacing w:val="38"/>
                <w:szCs w:val="21"/>
              </w:rPr>
              <w:t>2、我方针对本项目共提供</w:t>
            </w:r>
            <w:r>
              <w:rPr>
                <w:rFonts w:ascii="宋体" w:hAnsi="宋体" w:hint="eastAsia"/>
                <w:spacing w:val="38"/>
                <w:szCs w:val="21"/>
                <w:u w:val="single"/>
              </w:rPr>
              <w:t xml:space="preserve">     </w:t>
            </w:r>
            <w:r>
              <w:rPr>
                <w:rFonts w:ascii="宋体" w:hAnsi="宋体" w:hint="eastAsia"/>
                <w:spacing w:val="38"/>
                <w:szCs w:val="21"/>
              </w:rPr>
              <w:t>款属最新一期《</w:t>
            </w:r>
            <w:r>
              <w:rPr>
                <w:rFonts w:hAnsi="宋体" w:hint="eastAsia"/>
                <w:szCs w:val="21"/>
              </w:rPr>
              <w:t>环境标志产品政府采购清单</w:t>
            </w:r>
            <w:r>
              <w:rPr>
                <w:rFonts w:ascii="宋体" w:hAnsi="宋体" w:hint="eastAsia"/>
                <w:spacing w:val="38"/>
                <w:szCs w:val="21"/>
              </w:rPr>
              <w:t>》内的</w:t>
            </w:r>
            <w:r>
              <w:rPr>
                <w:rFonts w:ascii="宋体" w:hAnsi="宋体" w:hint="eastAsia"/>
                <w:szCs w:val="21"/>
              </w:rPr>
              <w:t>产品。</w:t>
            </w:r>
          </w:p>
        </w:tc>
      </w:tr>
    </w:tbl>
    <w:p w:rsidR="009541B2" w:rsidRDefault="00624095">
      <w:pPr>
        <w:spacing w:line="500" w:lineRule="exact"/>
        <w:rPr>
          <w:rFonts w:ascii="宋体" w:hAnsi="宋体"/>
          <w:szCs w:val="21"/>
        </w:rPr>
      </w:pPr>
      <w:r>
        <w:rPr>
          <w:rFonts w:ascii="宋体" w:hAnsi="宋体" w:hint="eastAsia"/>
          <w:szCs w:val="21"/>
        </w:rPr>
        <w:t>投标人法定代表人或授权代表（签字）：</w:t>
      </w:r>
      <w:r>
        <w:rPr>
          <w:rFonts w:ascii="宋体" w:hAnsi="宋体" w:hint="eastAsia"/>
          <w:szCs w:val="21"/>
          <w:u w:val="single"/>
        </w:rPr>
        <w:t xml:space="preserve">            </w:t>
      </w:r>
      <w:r>
        <w:rPr>
          <w:rFonts w:ascii="宋体" w:hAnsi="宋体" w:hint="eastAsia"/>
          <w:szCs w:val="21"/>
        </w:rPr>
        <w:t xml:space="preserve">            </w:t>
      </w:r>
    </w:p>
    <w:p w:rsidR="009541B2" w:rsidRDefault="00624095">
      <w:pPr>
        <w:autoSpaceDE w:val="0"/>
        <w:autoSpaceDN w:val="0"/>
        <w:spacing w:line="360" w:lineRule="exact"/>
        <w:ind w:right="26"/>
        <w:rPr>
          <w:rFonts w:ascii="宋体" w:hAnsi="宋体"/>
        </w:rPr>
      </w:pPr>
      <w:r>
        <w:rPr>
          <w:rFonts w:ascii="宋体" w:hAnsi="宋体" w:hint="eastAsia"/>
          <w:szCs w:val="21"/>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541B2" w:rsidRDefault="009541B2">
      <w:pPr>
        <w:autoSpaceDE w:val="0"/>
        <w:autoSpaceDN w:val="0"/>
        <w:spacing w:line="360" w:lineRule="exact"/>
        <w:ind w:right="26"/>
        <w:rPr>
          <w:rFonts w:ascii="宋体" w:hAnsi="宋体"/>
        </w:rPr>
      </w:pPr>
    </w:p>
    <w:p w:rsidR="009541B2" w:rsidRDefault="00624095">
      <w:pPr>
        <w:autoSpaceDE w:val="0"/>
        <w:autoSpaceDN w:val="0"/>
        <w:spacing w:line="360" w:lineRule="exact"/>
        <w:ind w:right="26"/>
        <w:rPr>
          <w:rFonts w:ascii="宋体" w:hAnsi="宋体"/>
        </w:rPr>
      </w:pPr>
      <w:r>
        <w:rPr>
          <w:rFonts w:ascii="宋体" w:hAnsi="宋体" w:hint="eastAsia"/>
        </w:rPr>
        <w:t>注：1、本表只填写属于</w:t>
      </w:r>
      <w:r>
        <w:rPr>
          <w:rFonts w:ascii="宋体" w:hAnsi="宋体" w:hint="eastAsia"/>
          <w:szCs w:val="21"/>
        </w:rPr>
        <w:t>政府采购节能或环保产品的</w:t>
      </w:r>
      <w:r>
        <w:rPr>
          <w:rFonts w:ascii="宋体" w:hAnsi="宋体" w:hint="eastAsia"/>
        </w:rPr>
        <w:t>投标产品。</w:t>
      </w:r>
    </w:p>
    <w:p w:rsidR="009541B2" w:rsidRDefault="00624095">
      <w:pPr>
        <w:autoSpaceDE w:val="0"/>
        <w:autoSpaceDN w:val="0"/>
        <w:spacing w:line="360" w:lineRule="exact"/>
        <w:ind w:right="26"/>
        <w:rPr>
          <w:rFonts w:ascii="宋体" w:hAnsi="宋体"/>
        </w:rPr>
      </w:pPr>
      <w:r>
        <w:rPr>
          <w:rFonts w:ascii="宋体" w:hAnsi="宋体" w:hint="eastAsia"/>
          <w:spacing w:val="38"/>
          <w:szCs w:val="21"/>
        </w:rPr>
        <w:t>2、《</w:t>
      </w:r>
      <w:r>
        <w:rPr>
          <w:rFonts w:hAnsi="宋体" w:hint="eastAsia"/>
          <w:szCs w:val="21"/>
        </w:rPr>
        <w:t>节能产品政府采购清单</w:t>
      </w:r>
      <w:r>
        <w:rPr>
          <w:rFonts w:ascii="宋体" w:hAnsi="宋体" w:hint="eastAsia"/>
          <w:spacing w:val="38"/>
          <w:szCs w:val="21"/>
        </w:rPr>
        <w:t>》、《</w:t>
      </w:r>
      <w:r>
        <w:rPr>
          <w:rFonts w:hAnsi="宋体" w:hint="eastAsia"/>
          <w:szCs w:val="21"/>
        </w:rPr>
        <w:t>环境标志产品政府采购清单</w:t>
      </w:r>
      <w:r>
        <w:rPr>
          <w:rFonts w:ascii="宋体" w:hAnsi="宋体" w:hint="eastAsia"/>
          <w:spacing w:val="38"/>
          <w:szCs w:val="21"/>
        </w:rPr>
        <w:t>》以国家有关部门公布的</w:t>
      </w:r>
      <w:r>
        <w:rPr>
          <w:rFonts w:ascii="宋体" w:hAnsi="宋体" w:hint="eastAsia"/>
        </w:rPr>
        <w:t>最近一期公布的内容为准。</w:t>
      </w:r>
    </w:p>
    <w:p w:rsidR="009541B2" w:rsidRDefault="009541B2">
      <w:pPr>
        <w:autoSpaceDE w:val="0"/>
        <w:autoSpaceDN w:val="0"/>
        <w:spacing w:line="360" w:lineRule="exact"/>
        <w:ind w:right="26"/>
        <w:rPr>
          <w:rFonts w:ascii="宋体" w:hAnsi="宋体"/>
        </w:rPr>
      </w:pPr>
    </w:p>
    <w:p w:rsidR="009541B2" w:rsidRDefault="009541B2">
      <w:pPr>
        <w:widowControl w:val="0"/>
        <w:snapToGrid w:val="0"/>
        <w:spacing w:line="360" w:lineRule="auto"/>
        <w:ind w:right="56"/>
        <w:rPr>
          <w:rFonts w:ascii="宋体" w:hAnsi="宋体" w:cs="宋体"/>
          <w:sz w:val="24"/>
          <w:szCs w:val="24"/>
        </w:rPr>
      </w:pPr>
    </w:p>
    <w:p w:rsidR="009541B2" w:rsidRDefault="009541B2">
      <w:pPr>
        <w:spacing w:line="200" w:lineRule="exact"/>
      </w:pPr>
    </w:p>
    <w:p w:rsidR="009541B2" w:rsidRDefault="009541B2">
      <w:pPr>
        <w:pStyle w:val="1"/>
      </w:pPr>
    </w:p>
    <w:p w:rsidR="009541B2" w:rsidRDefault="009541B2">
      <w:pPr>
        <w:pStyle w:val="1"/>
      </w:pPr>
    </w:p>
    <w:p w:rsidR="009541B2" w:rsidRDefault="009541B2">
      <w:pPr>
        <w:pStyle w:val="1"/>
      </w:pPr>
    </w:p>
    <w:p w:rsidR="009541B2" w:rsidRDefault="009541B2">
      <w:pPr>
        <w:pStyle w:val="1"/>
      </w:pPr>
    </w:p>
    <w:p w:rsidR="009541B2" w:rsidRDefault="009541B2">
      <w:pPr>
        <w:pStyle w:val="1"/>
      </w:pPr>
    </w:p>
    <w:p w:rsidR="009541B2" w:rsidRDefault="009541B2">
      <w:pPr>
        <w:spacing w:line="200" w:lineRule="exact"/>
        <w:rPr>
          <w:rFonts w:eastAsia="Times New Roman"/>
        </w:rPr>
      </w:pPr>
    </w:p>
    <w:p w:rsidR="009541B2" w:rsidRDefault="009541B2">
      <w:pPr>
        <w:spacing w:line="200" w:lineRule="exact"/>
        <w:rPr>
          <w:rFonts w:eastAsia="Times New Roman"/>
        </w:rPr>
      </w:pPr>
    </w:p>
    <w:p w:rsidR="009541B2" w:rsidRDefault="00624095">
      <w:pPr>
        <w:tabs>
          <w:tab w:val="left" w:pos="1680"/>
        </w:tabs>
        <w:snapToGrid w:val="0"/>
        <w:jc w:val="center"/>
        <w:rPr>
          <w:rFonts w:ascii="宋体" w:hAnsi="宋体"/>
          <w:b/>
          <w:sz w:val="32"/>
          <w:szCs w:val="32"/>
        </w:rPr>
      </w:pPr>
      <w:r>
        <w:rPr>
          <w:rFonts w:ascii="宋体" w:hAnsi="宋体"/>
          <w:b/>
          <w:sz w:val="32"/>
          <w:szCs w:val="32"/>
        </w:rPr>
        <w:t>投标人认为需要增加的其他材料</w:t>
      </w:r>
    </w:p>
    <w:sectPr w:rsidR="009541B2">
      <w:headerReference w:type="default" r:id="rId11"/>
      <w:footerReference w:type="default" r:id="rId12"/>
      <w:pgSz w:w="11901" w:h="16838"/>
      <w:pgMar w:top="851" w:right="1701" w:bottom="851" w:left="1701" w:header="227" w:footer="17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D11" w:rsidRDefault="00016D11">
      <w:r>
        <w:separator/>
      </w:r>
    </w:p>
  </w:endnote>
  <w:endnote w:type="continuationSeparator" w:id="0">
    <w:p w:rsidR="00016D11" w:rsidRDefault="0001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32" w:rsidRDefault="00016D11">
    <w:pPr>
      <w:pStyle w:val="ac"/>
      <w:pBdr>
        <w:top w:val="single" w:sz="4" w:space="1" w:color="auto"/>
      </w:pBdr>
      <w:ind w:rightChars="171" w:right="342" w:firstLineChars="200" w:firstLine="360"/>
      <w:jc w:val="both"/>
    </w:pPr>
    <w:r>
      <w:pict>
        <v:shapetype id="_x0000_t202" coordsize="21600,21600" o:spt="202" path="m,l,21600r21600,l21600,xe">
          <v:stroke joinstyle="miter"/>
          <v:path gradientshapeok="t" o:connecttype="rect"/>
        </v:shapetype>
        <v:shape id="_x0000_s2049" type="#_x0000_t202" style="position:absolute;left:0;text-align:left;margin-left:464pt;margin-top:0;width:2in;height:2in;z-index:1;mso-wrap-style:none;mso-position-horizontal:right;mso-position-horizontal-relative:margin;mso-width-relative:page;mso-height-relative:page" o:preferrelative="t" filled="f" stroked="f">
          <v:textbox style="mso-fit-shape-to-text:t" inset="0,0,0,0">
            <w:txbxContent>
              <w:p w:rsidR="00680632" w:rsidRDefault="00680632">
                <w:pPr>
                  <w:pStyle w:val="ac"/>
                </w:pPr>
                <w:r>
                  <w:fldChar w:fldCharType="begin"/>
                </w:r>
                <w:r>
                  <w:instrText xml:space="preserve"> PAGE  \* MERGEFORMAT </w:instrText>
                </w:r>
                <w:r>
                  <w:fldChar w:fldCharType="separate"/>
                </w:r>
                <w:r w:rsidR="003C454A">
                  <w:rPr>
                    <w:noProof/>
                  </w:rPr>
                  <w:t>- 3 -</w:t>
                </w:r>
                <w:r>
                  <w:fldChar w:fldCharType="end"/>
                </w:r>
              </w:p>
            </w:txbxContent>
          </v:textbox>
          <w10:wrap anchorx="margin"/>
        </v:shape>
      </w:pict>
    </w:r>
    <w:r w:rsidR="00680632">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32" w:rsidRDefault="00016D11">
    <w:pPr>
      <w:pStyle w:val="ac"/>
    </w:pPr>
    <w:r>
      <w:pict>
        <v:shapetype id="_x0000_t202" coordsize="21600,21600" o:spt="202" path="m,l,21600r21600,l21600,xe">
          <v:stroke joinstyle="miter"/>
          <v:path gradientshapeok="t" o:connecttype="rect"/>
        </v:shapetype>
        <v:shape id="_x0000_s2050" type="#_x0000_t202" style="position:absolute;margin-left:464pt;margin-top:0;width:2in;height:2in;z-index:2;mso-wrap-style:none;mso-position-horizontal:right;mso-position-horizontal-relative:margin;mso-width-relative:page;mso-height-relative:page" o:preferrelative="t" filled="f" stroked="f">
          <v:textbox style="mso-fit-shape-to-text:t" inset="0,0,0,0">
            <w:txbxContent>
              <w:p w:rsidR="00680632" w:rsidRDefault="00680632">
                <w:pPr>
                  <w:pStyle w:val="ac"/>
                </w:pPr>
                <w:r>
                  <w:fldChar w:fldCharType="begin"/>
                </w:r>
                <w:r>
                  <w:instrText xml:space="preserve"> PAGE  \* MERGEFORMAT </w:instrText>
                </w:r>
                <w:r>
                  <w:fldChar w:fldCharType="separate"/>
                </w:r>
                <w:r w:rsidR="003C454A">
                  <w:rPr>
                    <w:noProof/>
                  </w:rPr>
                  <w:t>- 50 -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D11" w:rsidRDefault="00016D11">
      <w:r>
        <w:separator/>
      </w:r>
    </w:p>
  </w:footnote>
  <w:footnote w:type="continuationSeparator" w:id="0">
    <w:p w:rsidR="00016D11" w:rsidRDefault="0001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32" w:rsidRDefault="00680632">
    <w:pPr>
      <w:widowControl w:val="0"/>
      <w:pBdr>
        <w:bottom w:val="single" w:sz="4" w:space="1" w:color="auto"/>
      </w:pBdr>
      <w:snapToGrid w:val="0"/>
      <w:spacing w:line="0" w:lineRule="atLeast"/>
      <w:jc w:val="both"/>
      <w:rPr>
        <w:b/>
      </w:rPr>
    </w:pPr>
  </w:p>
  <w:p w:rsidR="00680632" w:rsidRDefault="00680632">
    <w:pPr>
      <w:widowControl w:val="0"/>
      <w:pBdr>
        <w:bottom w:val="single" w:sz="4" w:space="1" w:color="auto"/>
      </w:pBdr>
      <w:snapToGrid w:val="0"/>
      <w:spacing w:line="0" w:lineRule="atLeast"/>
      <w:jc w:val="center"/>
      <w:rPr>
        <w:b/>
      </w:rPr>
    </w:pPr>
    <w:r>
      <w:rPr>
        <w:rFonts w:hint="eastAsia"/>
        <w:b/>
        <w:sz w:val="21"/>
        <w:szCs w:val="22"/>
      </w:rPr>
      <w:t>安阳市曙光小学篮球场改造项目</w:t>
    </w:r>
    <w:r>
      <w:rPr>
        <w:rFonts w:hint="eastAsia"/>
        <w:b/>
        <w:sz w:val="21"/>
        <w:szCs w:val="22"/>
      </w:rPr>
      <w:t xml:space="preserve">     </w:t>
    </w:r>
    <w:r>
      <w:rPr>
        <w:rFonts w:hint="eastAsia"/>
        <w:b/>
      </w:rPr>
      <w:t xml:space="preserve"> </w:t>
    </w:r>
    <w:r>
      <w:rPr>
        <w:rFonts w:hint="eastAsia"/>
        <w:b/>
      </w:rPr>
      <w:t>竞争性磋商文件</w:t>
    </w:r>
    <w:r>
      <w:rPr>
        <w:rFonts w:hint="eastAsia"/>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32" w:rsidRDefault="00680632">
    <w:pPr>
      <w:widowControl w:val="0"/>
      <w:pBdr>
        <w:bottom w:val="single" w:sz="4" w:space="1" w:color="auto"/>
      </w:pBdr>
      <w:snapToGrid w:val="0"/>
      <w:spacing w:line="0" w:lineRule="atLeast"/>
      <w:jc w:val="right"/>
      <w:rPr>
        <w:b/>
        <w:sz w:val="21"/>
        <w:szCs w:val="22"/>
      </w:rPr>
    </w:pPr>
    <w:r>
      <w:rPr>
        <w:rFonts w:hint="eastAsia"/>
        <w:b/>
        <w:sz w:val="21"/>
        <w:szCs w:val="22"/>
      </w:rPr>
      <w:t>安阳市地改造项目竞争性磋商文件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B9A6D"/>
    <w:multiLevelType w:val="singleLevel"/>
    <w:tmpl w:val="827B9A6D"/>
    <w:lvl w:ilvl="0">
      <w:start w:val="1"/>
      <w:numFmt w:val="decimal"/>
      <w:suff w:val="nothing"/>
      <w:lvlText w:val="%1、"/>
      <w:lvlJc w:val="left"/>
    </w:lvl>
  </w:abstractNum>
  <w:abstractNum w:abstractNumId="1" w15:restartNumberingAfterBreak="0">
    <w:nsid w:val="D97687A8"/>
    <w:multiLevelType w:val="singleLevel"/>
    <w:tmpl w:val="D97687A8"/>
    <w:lvl w:ilvl="0">
      <w:start w:val="1"/>
      <w:numFmt w:val="decimal"/>
      <w:suff w:val="nothing"/>
      <w:lvlText w:val="%1、"/>
      <w:lvlJc w:val="left"/>
    </w:lvl>
  </w:abstractNum>
  <w:abstractNum w:abstractNumId="2" w15:restartNumberingAfterBreak="0">
    <w:nsid w:val="F4D7CA1D"/>
    <w:multiLevelType w:val="singleLevel"/>
    <w:tmpl w:val="F4D7CA1D"/>
    <w:lvl w:ilvl="0">
      <w:start w:val="7"/>
      <w:numFmt w:val="chineseCounting"/>
      <w:suff w:val="space"/>
      <w:lvlText w:val="%1、"/>
      <w:lvlJc w:val="left"/>
      <w:rPr>
        <w:rFonts w:hint="eastAsia"/>
      </w:rPr>
    </w:lvl>
  </w:abstractNum>
  <w:abstractNum w:abstractNumId="3" w15:restartNumberingAfterBreak="0">
    <w:nsid w:val="F518B5BF"/>
    <w:multiLevelType w:val="singleLevel"/>
    <w:tmpl w:val="F518B5BF"/>
    <w:lvl w:ilvl="0">
      <w:start w:val="1"/>
      <w:numFmt w:val="decimal"/>
      <w:suff w:val="nothing"/>
      <w:lvlText w:val="%1、"/>
      <w:lvlJc w:val="left"/>
    </w:lvl>
  </w:abstractNum>
  <w:abstractNum w:abstractNumId="4" w15:restartNumberingAfterBreak="0">
    <w:nsid w:val="0013549B"/>
    <w:multiLevelType w:val="singleLevel"/>
    <w:tmpl w:val="0013549B"/>
    <w:lvl w:ilvl="0">
      <w:start w:val="1"/>
      <w:numFmt w:val="decimal"/>
      <w:suff w:val="nothing"/>
      <w:lvlText w:val="%1、"/>
      <w:lvlJc w:val="left"/>
    </w:lvl>
  </w:abstractNum>
  <w:abstractNum w:abstractNumId="5" w15:restartNumberingAfterBreak="0">
    <w:nsid w:val="101280AB"/>
    <w:multiLevelType w:val="singleLevel"/>
    <w:tmpl w:val="101280AB"/>
    <w:lvl w:ilvl="0">
      <w:start w:val="1"/>
      <w:numFmt w:val="decimal"/>
      <w:suff w:val="nothing"/>
      <w:lvlText w:val="%1、"/>
      <w:lvlJc w:val="left"/>
    </w:lvl>
  </w:abstractNum>
  <w:abstractNum w:abstractNumId="6" w15:restartNumberingAfterBreak="0">
    <w:nsid w:val="28BBB71C"/>
    <w:multiLevelType w:val="singleLevel"/>
    <w:tmpl w:val="28BBB71C"/>
    <w:lvl w:ilvl="0">
      <w:start w:val="1"/>
      <w:numFmt w:val="decimal"/>
      <w:suff w:val="nothing"/>
      <w:lvlText w:val="%1、"/>
      <w:lvlJc w:val="left"/>
    </w:lvl>
  </w:abstractNum>
  <w:abstractNum w:abstractNumId="7" w15:restartNumberingAfterBreak="0">
    <w:nsid w:val="2D9E4913"/>
    <w:multiLevelType w:val="singleLevel"/>
    <w:tmpl w:val="2D9E4913"/>
    <w:lvl w:ilvl="0">
      <w:start w:val="5"/>
      <w:numFmt w:val="chineseCounting"/>
      <w:suff w:val="space"/>
      <w:lvlText w:val="第%1部分"/>
      <w:lvlJc w:val="left"/>
      <w:rPr>
        <w:rFonts w:hint="eastAsia"/>
      </w:rPr>
    </w:lvl>
  </w:abstractNum>
  <w:abstractNum w:abstractNumId="8" w15:restartNumberingAfterBreak="0">
    <w:nsid w:val="3B4A7BBE"/>
    <w:multiLevelType w:val="singleLevel"/>
    <w:tmpl w:val="3B4A7BBE"/>
    <w:lvl w:ilvl="0">
      <w:start w:val="1"/>
      <w:numFmt w:val="decimal"/>
      <w:suff w:val="space"/>
      <w:lvlText w:val="%1、"/>
      <w:lvlJc w:val="left"/>
    </w:lvl>
  </w:abstractNum>
  <w:abstractNum w:abstractNumId="9" w15:restartNumberingAfterBreak="0">
    <w:nsid w:val="58A151E1"/>
    <w:multiLevelType w:val="singleLevel"/>
    <w:tmpl w:val="58A151E1"/>
    <w:lvl w:ilvl="0">
      <w:start w:val="8"/>
      <w:numFmt w:val="decimal"/>
      <w:suff w:val="nothing"/>
      <w:lvlText w:val="%1."/>
      <w:lvlJc w:val="left"/>
    </w:lvl>
  </w:abstractNum>
  <w:num w:numId="1">
    <w:abstractNumId w:val="2"/>
  </w:num>
  <w:num w:numId="2">
    <w:abstractNumId w:val="9"/>
  </w:num>
  <w:num w:numId="3">
    <w:abstractNumId w:val="0"/>
  </w:num>
  <w:num w:numId="4">
    <w:abstractNumId w:val="1"/>
  </w:num>
  <w:num w:numId="5">
    <w:abstractNumId w:val="5"/>
  </w:num>
  <w:num w:numId="6">
    <w:abstractNumId w:val="4"/>
  </w:num>
  <w:num w:numId="7">
    <w:abstractNumId w:val="6"/>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420"/>
  <w:drawingGridHorizontalSpacing w:val="100"/>
  <w:drawingGridVerticalSpacing w:val="156"/>
  <w:noPunctuationKerning/>
  <w:characterSpacingControl w:val="compressPunctuation"/>
  <w:noLineBreaksAfter w:lang="zh-CN" w:val="([{·‘“〈《「『【〔〖（．［｛￡￥"/>
  <w:noLineBreaksBefore w:lang="zh-CN" w:val="!),.:;?]}¨·ˇˉ―‖’”…∶、。〃々〉》」』】〕〗！＂＇），．：；？］｀｜｝～￠"/>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504"/>
    <w:rsid w:val="00016D11"/>
    <w:rsid w:val="00182E68"/>
    <w:rsid w:val="002C10D6"/>
    <w:rsid w:val="003C454A"/>
    <w:rsid w:val="00480305"/>
    <w:rsid w:val="004D4307"/>
    <w:rsid w:val="0052436C"/>
    <w:rsid w:val="00624095"/>
    <w:rsid w:val="00680632"/>
    <w:rsid w:val="006C38F9"/>
    <w:rsid w:val="008039F2"/>
    <w:rsid w:val="00813D67"/>
    <w:rsid w:val="009541B2"/>
    <w:rsid w:val="00993544"/>
    <w:rsid w:val="00A85044"/>
    <w:rsid w:val="00B36F6C"/>
    <w:rsid w:val="00B51CF0"/>
    <w:rsid w:val="00BE2504"/>
    <w:rsid w:val="00C129A9"/>
    <w:rsid w:val="00C14571"/>
    <w:rsid w:val="00D40352"/>
    <w:rsid w:val="00D458D3"/>
    <w:rsid w:val="00D90B09"/>
    <w:rsid w:val="00DE5FD3"/>
    <w:rsid w:val="00E47CEA"/>
    <w:rsid w:val="00EB3F28"/>
    <w:rsid w:val="00FA1533"/>
    <w:rsid w:val="00FA6F2E"/>
    <w:rsid w:val="00FB1EDB"/>
    <w:rsid w:val="01664699"/>
    <w:rsid w:val="040C3C35"/>
    <w:rsid w:val="05A32A51"/>
    <w:rsid w:val="0BD46C7A"/>
    <w:rsid w:val="0CE95909"/>
    <w:rsid w:val="0E1B582B"/>
    <w:rsid w:val="11032170"/>
    <w:rsid w:val="115A5882"/>
    <w:rsid w:val="129C5B06"/>
    <w:rsid w:val="137C01EA"/>
    <w:rsid w:val="14163685"/>
    <w:rsid w:val="15527769"/>
    <w:rsid w:val="15823A5E"/>
    <w:rsid w:val="17D3454D"/>
    <w:rsid w:val="21956FF1"/>
    <w:rsid w:val="2BB355B8"/>
    <w:rsid w:val="2C120A30"/>
    <w:rsid w:val="2D550C06"/>
    <w:rsid w:val="2F1E09A2"/>
    <w:rsid w:val="31F35B43"/>
    <w:rsid w:val="3768551A"/>
    <w:rsid w:val="38923206"/>
    <w:rsid w:val="3B121806"/>
    <w:rsid w:val="3B632631"/>
    <w:rsid w:val="3EE65BF1"/>
    <w:rsid w:val="47213DCB"/>
    <w:rsid w:val="48E811CB"/>
    <w:rsid w:val="49E8200C"/>
    <w:rsid w:val="4CE70AB3"/>
    <w:rsid w:val="4F852A6A"/>
    <w:rsid w:val="51F21841"/>
    <w:rsid w:val="525555F1"/>
    <w:rsid w:val="57823F06"/>
    <w:rsid w:val="5B000CF9"/>
    <w:rsid w:val="5B9B500B"/>
    <w:rsid w:val="5BFB7EC6"/>
    <w:rsid w:val="5DD305E5"/>
    <w:rsid w:val="606B7744"/>
    <w:rsid w:val="61AF69BC"/>
    <w:rsid w:val="624E6BBD"/>
    <w:rsid w:val="6B8D2EBE"/>
    <w:rsid w:val="6C6E67B2"/>
    <w:rsid w:val="6D5A1000"/>
    <w:rsid w:val="6E197752"/>
    <w:rsid w:val="71001147"/>
    <w:rsid w:val="726737C9"/>
    <w:rsid w:val="73D33E58"/>
    <w:rsid w:val="7677504C"/>
    <w:rsid w:val="76A0601C"/>
    <w:rsid w:val="7A80754D"/>
    <w:rsid w:val="7F86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29B61FCD"/>
  <w15:docId w15:val="{359D1FDD-A1D2-44FD-B726-7AEC14D4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Pr>
      <w:rFonts w:cs="Arial"/>
    </w:rPr>
  </w:style>
  <w:style w:type="paragraph" w:styleId="10">
    <w:name w:val="heading 1"/>
    <w:basedOn w:val="a"/>
    <w:next w:val="a"/>
    <w:link w:val="11"/>
    <w:uiPriority w:val="9"/>
    <w:qFormat/>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Calibri"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sz w:val="24"/>
    </w:rPr>
  </w:style>
  <w:style w:type="paragraph" w:styleId="a3">
    <w:name w:val="Normal Indent"/>
    <w:basedOn w:val="a"/>
    <w:qFormat/>
    <w:pPr>
      <w:widowControl w:val="0"/>
      <w:ind w:firstLine="420"/>
      <w:jc w:val="both"/>
    </w:pPr>
    <w:rPr>
      <w:rFonts w:cs="Times New Roman"/>
      <w:kern w:val="2"/>
      <w:sz w:val="24"/>
    </w:rPr>
  </w:style>
  <w:style w:type="paragraph" w:styleId="a4">
    <w:name w:val="annotation text"/>
    <w:basedOn w:val="a"/>
    <w:uiPriority w:val="99"/>
    <w:semiHidden/>
    <w:unhideWhenUsed/>
    <w:qFormat/>
  </w:style>
  <w:style w:type="paragraph" w:styleId="a5">
    <w:name w:val="Body Text"/>
    <w:basedOn w:val="a"/>
    <w:next w:val="a"/>
    <w:link w:val="a6"/>
    <w:qFormat/>
    <w:pPr>
      <w:spacing w:after="120" w:line="351" w:lineRule="atLeast"/>
      <w:ind w:firstLine="419"/>
      <w:jc w:val="both"/>
      <w:textAlignment w:val="baseline"/>
    </w:pPr>
    <w:rPr>
      <w:rFonts w:cs="Times New Roman"/>
      <w:color w:val="000000"/>
      <w:sz w:val="21"/>
    </w:rPr>
  </w:style>
  <w:style w:type="paragraph" w:styleId="a7">
    <w:name w:val="Body Text Indent"/>
    <w:basedOn w:val="a"/>
    <w:qFormat/>
    <w:pPr>
      <w:spacing w:before="100" w:beforeAutospacing="1" w:after="100" w:afterAutospacing="1"/>
    </w:pPr>
    <w:rPr>
      <w:rFonts w:ascii="宋体" w:hAnsi="宋体" w:cs="宋体"/>
      <w:sz w:val="24"/>
    </w:rPr>
  </w:style>
  <w:style w:type="paragraph" w:styleId="31">
    <w:name w:val="toc 3"/>
    <w:basedOn w:val="a"/>
    <w:next w:val="a"/>
    <w:uiPriority w:val="39"/>
    <w:unhideWhenUsed/>
    <w:qFormat/>
    <w:pPr>
      <w:spacing w:after="100" w:line="276" w:lineRule="auto"/>
      <w:ind w:left="440"/>
    </w:pPr>
    <w:rPr>
      <w:rFonts w:ascii="Calibri" w:hAnsi="Calibri" w:cs="Times New Roman"/>
      <w:sz w:val="22"/>
      <w:szCs w:val="22"/>
    </w:rPr>
  </w:style>
  <w:style w:type="paragraph" w:styleId="a8">
    <w:name w:val="Date"/>
    <w:basedOn w:val="a"/>
    <w:next w:val="a"/>
    <w:link w:val="a9"/>
    <w:uiPriority w:val="99"/>
    <w:unhideWhenUsed/>
    <w:qFormat/>
    <w:pPr>
      <w:ind w:leftChars="2500" w:left="100"/>
    </w:pPr>
    <w:rPr>
      <w:rFonts w:ascii="Calibri" w:hAnsi="Calibri" w:cs="Times New Roman"/>
    </w:rPr>
  </w:style>
  <w:style w:type="paragraph" w:styleId="aa">
    <w:name w:val="Balloon Text"/>
    <w:basedOn w:val="a"/>
    <w:link w:val="ab"/>
    <w:uiPriority w:val="99"/>
    <w:unhideWhenUsed/>
    <w:qFormat/>
    <w:rPr>
      <w:rFonts w:ascii="Calibri" w:hAnsi="Calibri" w:cs="Times New Roman"/>
      <w:sz w:val="18"/>
      <w:szCs w:val="18"/>
    </w:rPr>
  </w:style>
  <w:style w:type="paragraph" w:styleId="ac">
    <w:name w:val="footer"/>
    <w:basedOn w:val="a"/>
    <w:link w:val="ad"/>
    <w:unhideWhenUsed/>
    <w:qFormat/>
    <w:pPr>
      <w:tabs>
        <w:tab w:val="center" w:pos="4153"/>
        <w:tab w:val="right" w:pos="8306"/>
      </w:tabs>
      <w:snapToGrid w:val="0"/>
    </w:pPr>
    <w:rPr>
      <w:rFonts w:ascii="Calibri" w:hAnsi="Calibri" w:cs="Times New Roman"/>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Calibri" w:hAnsi="Calibri" w:cs="Times New Roman"/>
      <w:sz w:val="18"/>
      <w:szCs w:val="18"/>
    </w:rPr>
  </w:style>
  <w:style w:type="paragraph" w:styleId="12">
    <w:name w:val="toc 1"/>
    <w:basedOn w:val="a"/>
    <w:next w:val="a"/>
    <w:uiPriority w:val="39"/>
    <w:unhideWhenUsed/>
    <w:qFormat/>
    <w:pPr>
      <w:spacing w:after="100" w:line="276" w:lineRule="auto"/>
    </w:pPr>
    <w:rPr>
      <w:rFonts w:ascii="Calibri" w:hAnsi="Calibri" w:cs="Times New Roman"/>
      <w:sz w:val="22"/>
      <w:szCs w:val="22"/>
    </w:rPr>
  </w:style>
  <w:style w:type="paragraph" w:styleId="21">
    <w:name w:val="toc 2"/>
    <w:basedOn w:val="a"/>
    <w:next w:val="a"/>
    <w:uiPriority w:val="39"/>
    <w:unhideWhenUsed/>
    <w:qFormat/>
    <w:pPr>
      <w:spacing w:after="100" w:line="276" w:lineRule="auto"/>
      <w:ind w:left="220"/>
    </w:pPr>
    <w:rPr>
      <w:rFonts w:ascii="Calibri" w:hAnsi="Calibri" w:cs="Times New Roman"/>
      <w:sz w:val="22"/>
      <w:szCs w:val="22"/>
    </w:rPr>
  </w:style>
  <w:style w:type="paragraph" w:styleId="af0">
    <w:name w:val="Normal (Web)"/>
    <w:basedOn w:val="a"/>
    <w:uiPriority w:val="99"/>
    <w:qFormat/>
    <w:pPr>
      <w:spacing w:before="100" w:beforeAutospacing="1" w:after="100" w:afterAutospacing="1"/>
    </w:pPr>
    <w:rPr>
      <w:rFonts w:ascii="宋体" w:hAnsi="宋体" w:cs="宋体"/>
      <w:color w:val="000000"/>
      <w:sz w:val="24"/>
      <w:szCs w:val="24"/>
    </w:rPr>
  </w:style>
  <w:style w:type="paragraph" w:styleId="af1">
    <w:name w:val="Body Text First Indent"/>
    <w:basedOn w:val="a5"/>
    <w:next w:val="a"/>
    <w:qFormat/>
    <w:pPr>
      <w:ind w:firstLineChars="100" w:firstLine="420"/>
    </w:pPr>
  </w:style>
  <w:style w:type="paragraph" w:styleId="22">
    <w:name w:val="Body Text First Indent 2"/>
    <w:basedOn w:val="a7"/>
    <w:uiPriority w:val="99"/>
    <w:semiHidden/>
    <w:unhideWhenUsed/>
    <w:qFormat/>
    <w:pPr>
      <w:ind w:firstLineChars="200" w:firstLine="420"/>
    </w:pPr>
  </w:style>
  <w:style w:type="character" w:styleId="af2">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3">
    <w:name w:val="样式"/>
    <w:uiPriority w:val="99"/>
    <w:qFormat/>
    <w:pPr>
      <w:widowControl w:val="0"/>
      <w:autoSpaceDE w:val="0"/>
      <w:autoSpaceDN w:val="0"/>
      <w:adjustRightInd w:val="0"/>
    </w:pPr>
    <w:rPr>
      <w:sz w:val="24"/>
    </w:rPr>
  </w:style>
  <w:style w:type="paragraph" w:customStyle="1" w:styleId="xl26">
    <w:name w:val="xl26"/>
    <w:basedOn w:val="a"/>
    <w:qFormat/>
    <w:pPr>
      <w:suppressAutoHyphens/>
      <w:spacing w:before="280" w:after="280" w:line="351" w:lineRule="atLeast"/>
      <w:ind w:firstLine="419"/>
      <w:jc w:val="both"/>
      <w:textAlignment w:val="center"/>
    </w:pPr>
    <w:rPr>
      <w:rFonts w:ascii="楷体_GB2312" w:eastAsia="楷体_GB2312" w:hAnsi="楷体_GB2312" w:cs="Times New Roman"/>
      <w:b/>
      <w:bCs/>
      <w:color w:val="000000"/>
      <w:kern w:val="1"/>
      <w:sz w:val="21"/>
      <w:szCs w:val="24"/>
      <w:lang w:eastAsia="ar-SA"/>
    </w:rPr>
  </w:style>
  <w:style w:type="paragraph" w:customStyle="1" w:styleId="Normal0">
    <w:name w:val="Normal_0"/>
    <w:qFormat/>
    <w:pPr>
      <w:widowControl w:val="0"/>
      <w:jc w:val="both"/>
    </w:pPr>
    <w:rPr>
      <w:rFonts w:ascii="Calibri" w:hAnsi="Calibri"/>
      <w:kern w:val="2"/>
      <w:sz w:val="21"/>
      <w:szCs w:val="24"/>
    </w:rPr>
  </w:style>
  <w:style w:type="paragraph" w:customStyle="1" w:styleId="378020">
    <w:name w:val="样式 标题 3 + (中文) 黑体 小四 非加粗 段前: 7.8 磅 段后: 0 磅 行距: 固定值 20 磅"/>
    <w:basedOn w:val="3"/>
    <w:qFormat/>
    <w:pPr>
      <w:widowControl w:val="0"/>
      <w:spacing w:before="0" w:after="0" w:line="400" w:lineRule="exact"/>
      <w:ind w:firstLineChars="100" w:firstLine="210"/>
    </w:pPr>
    <w:rPr>
      <w:rFonts w:ascii="宋体" w:eastAsia="黑体" w:hAnsi="宋体" w:cs="宋体"/>
      <w:kern w:val="2"/>
      <w:sz w:val="21"/>
      <w:szCs w:val="20"/>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eastAsia="黑体" w:hAnsi="Times New Roman" w:cs="宋体"/>
      <w:b w:val="0"/>
      <w:bCs w:val="0"/>
      <w:kern w:val="2"/>
      <w:sz w:val="28"/>
      <w:szCs w:val="20"/>
    </w:rPr>
  </w:style>
  <w:style w:type="paragraph" w:customStyle="1" w:styleId="TOC1">
    <w:name w:val="TOC 标题1"/>
    <w:basedOn w:val="10"/>
    <w:next w:val="a"/>
    <w:uiPriority w:val="39"/>
    <w:unhideWhenUsed/>
    <w:qFormat/>
    <w:pPr>
      <w:spacing w:before="480" w:after="0" w:line="276" w:lineRule="auto"/>
      <w:outlineLvl w:val="9"/>
    </w:pPr>
    <w:rPr>
      <w:rFonts w:ascii="Cambria" w:hAnsi="Cambria"/>
      <w:color w:val="365F91"/>
      <w:kern w:val="0"/>
      <w:sz w:val="28"/>
      <w:szCs w:val="28"/>
    </w:rPr>
  </w:style>
  <w:style w:type="paragraph" w:customStyle="1" w:styleId="TableParagraph">
    <w:name w:val="Table Paragraph"/>
    <w:basedOn w:val="a"/>
    <w:qFormat/>
  </w:style>
  <w:style w:type="character" w:customStyle="1" w:styleId="30">
    <w:name w:val="标题 3 字符"/>
    <w:link w:val="3"/>
    <w:uiPriority w:val="9"/>
    <w:qFormat/>
    <w:rPr>
      <w:rFonts w:cs="Arial"/>
      <w:b/>
      <w:bCs/>
      <w:sz w:val="32"/>
      <w:szCs w:val="32"/>
    </w:rPr>
  </w:style>
  <w:style w:type="character" w:customStyle="1" w:styleId="ab">
    <w:name w:val="批注框文本 字符"/>
    <w:link w:val="aa"/>
    <w:uiPriority w:val="99"/>
    <w:qFormat/>
    <w:rPr>
      <w:rFonts w:cs="Arial"/>
      <w:sz w:val="18"/>
      <w:szCs w:val="18"/>
    </w:rPr>
  </w:style>
  <w:style w:type="character" w:customStyle="1" w:styleId="af">
    <w:name w:val="页眉 字符"/>
    <w:link w:val="ae"/>
    <w:uiPriority w:val="99"/>
    <w:qFormat/>
    <w:rPr>
      <w:rFonts w:ascii="Calibri" w:eastAsia="宋体" w:hAnsi="Calibri" w:cs="Arial"/>
      <w:kern w:val="0"/>
      <w:sz w:val="18"/>
      <w:szCs w:val="18"/>
    </w:rPr>
  </w:style>
  <w:style w:type="character" w:customStyle="1" w:styleId="a9">
    <w:name w:val="日期 字符"/>
    <w:link w:val="a8"/>
    <w:uiPriority w:val="99"/>
    <w:qFormat/>
    <w:rPr>
      <w:rFonts w:cs="Arial"/>
    </w:rPr>
  </w:style>
  <w:style w:type="character" w:customStyle="1" w:styleId="a6">
    <w:name w:val="正文文本 字符"/>
    <w:link w:val="a5"/>
    <w:qFormat/>
    <w:rPr>
      <w:rFonts w:ascii="Times New Roman" w:hAnsi="Times New Roman"/>
      <w:color w:val="000000"/>
      <w:sz w:val="21"/>
    </w:rPr>
  </w:style>
  <w:style w:type="character" w:customStyle="1" w:styleId="11">
    <w:name w:val="标题 1 字符"/>
    <w:link w:val="10"/>
    <w:uiPriority w:val="9"/>
    <w:qFormat/>
    <w:rPr>
      <w:rFonts w:cs="Arial"/>
      <w:b/>
      <w:bCs/>
      <w:kern w:val="44"/>
      <w:sz w:val="44"/>
      <w:szCs w:val="44"/>
    </w:rPr>
  </w:style>
  <w:style w:type="character" w:customStyle="1" w:styleId="ad">
    <w:name w:val="页脚 字符"/>
    <w:link w:val="ac"/>
    <w:qFormat/>
    <w:rPr>
      <w:rFonts w:ascii="Calibri" w:eastAsia="宋体" w:hAnsi="Calibri" w:cs="Arial"/>
      <w:kern w:val="0"/>
      <w:sz w:val="18"/>
      <w:szCs w:val="18"/>
    </w:rPr>
  </w:style>
  <w:style w:type="character" w:customStyle="1" w:styleId="20">
    <w:name w:val="标题 2 字符"/>
    <w:link w:val="2"/>
    <w:uiPriority w:val="9"/>
    <w:qFormat/>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50</Pages>
  <Words>4794</Words>
  <Characters>27331</Characters>
  <Application>Microsoft Office Word</Application>
  <DocSecurity>0</DocSecurity>
  <Lines>227</Lines>
  <Paragraphs>64</Paragraphs>
  <ScaleCrop>false</ScaleCrop>
  <Company>Microsoft</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安阳市城乡一体化示范区建设投资有限公司商砼公司投资合作人采购项目</dc:title>
  <dc:creator>lenovo</dc:creator>
  <cp:lastModifiedBy>Administrator</cp:lastModifiedBy>
  <cp:revision>16</cp:revision>
  <cp:lastPrinted>2019-02-15T09:17:00Z</cp:lastPrinted>
  <dcterms:created xsi:type="dcterms:W3CDTF">2017-10-23T05:23:00Z</dcterms:created>
  <dcterms:modified xsi:type="dcterms:W3CDTF">2020-07-08T07:03:00Z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