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 w:val="0"/>
          <w:spacing w:val="-10"/>
          <w:kern w:val="0"/>
          <w:sz w:val="32"/>
          <w:szCs w:val="32"/>
        </w:rPr>
      </w:pPr>
      <w:r>
        <w:rPr>
          <w:rFonts w:hint="eastAsia" w:ascii="宋体" w:hAnsi="宋体" w:cs="宋体"/>
          <w:b/>
          <w:bCs w:val="0"/>
          <w:kern w:val="0"/>
          <w:sz w:val="32"/>
          <w:szCs w:val="32"/>
        </w:rPr>
        <w:t>河南经贸职业学院图书杀菌机采购项目</w:t>
      </w:r>
    </w:p>
    <w:p>
      <w:pPr>
        <w:jc w:val="center"/>
        <w:rPr>
          <w:rFonts w:hint="eastAsia" w:ascii="宋体" w:hAnsi="宋体" w:cs="宋体"/>
          <w:b/>
          <w:bCs w:val="0"/>
          <w:kern w:val="0"/>
          <w:sz w:val="32"/>
          <w:szCs w:val="32"/>
        </w:rPr>
      </w:pPr>
      <w:r>
        <w:rPr>
          <w:rFonts w:hint="eastAsia" w:ascii="宋体" w:hAnsi="宋体" w:cs="宋体"/>
          <w:b/>
          <w:bCs w:val="0"/>
          <w:spacing w:val="-10"/>
          <w:kern w:val="0"/>
          <w:sz w:val="32"/>
          <w:szCs w:val="32"/>
        </w:rPr>
        <w:t>成交</w:t>
      </w:r>
      <w:r>
        <w:rPr>
          <w:rFonts w:hint="eastAsia" w:ascii="宋体" w:hAnsi="宋体" w:cs="宋体"/>
          <w:b/>
          <w:bCs w:val="0"/>
          <w:kern w:val="0"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u w:val="single"/>
          <w:lang w:val="zh-CN"/>
        </w:rPr>
      </w:pPr>
      <w:r>
        <w:rPr>
          <w:rFonts w:hint="eastAsia" w:ascii="宋体" w:hAnsi="宋体" w:cs="宋体"/>
          <w:kern w:val="0"/>
          <w:sz w:val="24"/>
        </w:rPr>
        <w:t>一、采购项目名称：河南经贸职业学院图书杀菌机采购项目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u w:val="single"/>
          <w:lang w:val="zh-CN"/>
        </w:rPr>
      </w:pPr>
      <w:r>
        <w:rPr>
          <w:rFonts w:hint="eastAsia" w:ascii="宋体" w:hAnsi="宋体" w:cs="宋体"/>
          <w:kern w:val="0"/>
          <w:sz w:val="24"/>
        </w:rPr>
        <w:t>二、采购项目编号：HNZB(2020)N042号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三、采购公告发布日期：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2020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cs="宋体"/>
          <w:kern w:val="0"/>
          <w:sz w:val="24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</w:t>
      </w:r>
      <w:r>
        <w:rPr>
          <w:rFonts w:hint="eastAsia" w:ascii="宋体" w:hAnsi="宋体" w:cs="宋体"/>
          <w:kern w:val="0"/>
          <w:sz w:val="24"/>
          <w:lang w:eastAsia="zh-CN"/>
        </w:rPr>
        <w:t>评审</w:t>
      </w:r>
      <w:r>
        <w:rPr>
          <w:rFonts w:hint="eastAsia" w:ascii="宋体" w:hAnsi="宋体" w:cs="宋体"/>
          <w:kern w:val="0"/>
          <w:sz w:val="24"/>
        </w:rPr>
        <w:t>日期</w:t>
      </w:r>
      <w:r>
        <w:rPr>
          <w:rFonts w:hint="eastAsia" w:ascii="宋体" w:hAnsi="宋体" w:cs="宋体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2020</w:t>
      </w:r>
      <w:r>
        <w:rPr>
          <w:rFonts w:hint="eastAsia" w:ascii="宋体" w:hAnsi="宋体" w:cs="宋体"/>
          <w:kern w:val="0"/>
          <w:sz w:val="24"/>
          <w:lang w:eastAsia="zh-CN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lang w:eastAsia="zh-CN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lang w:eastAsia="zh-CN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五、采购方式：竞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争性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谈判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六、成交情况：</w:t>
      </w:r>
    </w:p>
    <w:tbl>
      <w:tblPr>
        <w:tblStyle w:val="2"/>
        <w:tblpPr w:leftFromText="180" w:rightFromText="180" w:vertAnchor="text" w:horzAnchor="page" w:tblpX="1907" w:tblpY="47"/>
        <w:tblOverlap w:val="never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025"/>
        <w:gridCol w:w="2115"/>
        <w:gridCol w:w="2350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包号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采购内容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供应商名称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址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成交金额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图书杀菌机采购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北京智信数图科技有限公司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北京市昌平区回龙观西大街6号楼2层203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339800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元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七、</w:t>
      </w:r>
      <w:r>
        <w:rPr>
          <w:rFonts w:hint="eastAsia" w:ascii="宋体" w:hAnsi="宋体" w:cs="宋体"/>
          <w:kern w:val="0"/>
          <w:sz w:val="24"/>
        </w:rPr>
        <w:t>采购小组成员名单</w:t>
      </w:r>
      <w:r>
        <w:rPr>
          <w:rFonts w:hint="eastAsia" w:ascii="宋体" w:hAnsi="宋体" w:cs="宋体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kern w:val="0"/>
          <w:sz w:val="24"/>
        </w:rPr>
        <w:t>张佩英</w:t>
      </w:r>
      <w:r>
        <w:rPr>
          <w:rFonts w:hint="eastAsia" w:ascii="宋体" w:hAnsi="宋体" w:cs="宋体"/>
          <w:kern w:val="0"/>
          <w:sz w:val="24"/>
          <w:lang w:val="en-US" w:eastAsia="zh-CN"/>
        </w:rPr>
        <w:t>，王智超，</w:t>
      </w:r>
      <w:r>
        <w:rPr>
          <w:rFonts w:hint="eastAsia" w:ascii="宋体" w:hAnsi="宋体" w:cs="宋体"/>
          <w:kern w:val="0"/>
          <w:sz w:val="24"/>
        </w:rPr>
        <w:t>王侃</w:t>
      </w:r>
      <w:r>
        <w:rPr>
          <w:rFonts w:hint="eastAsia" w:ascii="宋体" w:hAnsi="宋体" w:cs="宋体"/>
          <w:kern w:val="0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八</w:t>
      </w:r>
      <w:r>
        <w:rPr>
          <w:rFonts w:hint="eastAsia" w:ascii="宋体" w:hAnsi="宋体" w:cs="宋体"/>
          <w:kern w:val="0"/>
          <w:sz w:val="24"/>
          <w:lang w:eastAsia="zh-CN"/>
        </w:rPr>
        <w:t>、成交公告发布的媒介及成交公告期限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本成交公告在《河南招标采购网》、《中国招标投标公共服务平台》和《</w:t>
      </w:r>
      <w:r>
        <w:rPr>
          <w:rFonts w:hint="eastAsia" w:ascii="宋体" w:hAnsi="宋体" w:cs="宋体"/>
          <w:kern w:val="0"/>
          <w:sz w:val="24"/>
          <w:lang w:eastAsia="zh-CN"/>
        </w:rPr>
        <w:fldChar w:fldCharType="begin"/>
      </w:r>
      <w:r>
        <w:rPr>
          <w:rFonts w:hint="eastAsia" w:ascii="宋体" w:hAnsi="宋体" w:cs="宋体"/>
          <w:kern w:val="0"/>
          <w:sz w:val="24"/>
          <w:lang w:eastAsia="zh-CN"/>
        </w:rPr>
        <w:instrText xml:space="preserve">HYPERLINK "http://www.baidu.com/link?url=60kD8-xw2eCtRgUm59iSLOvaKD5G06fTWo8SKpLpO3nhplLbSAM7PICgiF74v5J1" \t "https://www.baidu.com/_blank"</w:instrText>
      </w:r>
      <w:r>
        <w:rPr>
          <w:rFonts w:hint="eastAsia" w:ascii="宋体" w:hAnsi="宋体" w:cs="宋体"/>
          <w:kern w:val="0"/>
          <w:sz w:val="24"/>
          <w:lang w:eastAsia="zh-CN"/>
        </w:rPr>
        <w:fldChar w:fldCharType="separate"/>
      </w:r>
      <w:r>
        <w:rPr>
          <w:rFonts w:hint="eastAsia" w:ascii="宋体" w:hAnsi="宋体" w:cs="宋体"/>
          <w:kern w:val="0"/>
          <w:sz w:val="24"/>
          <w:lang w:eastAsia="zh-CN"/>
        </w:rPr>
        <w:t>阳光易招公共资源交易平台</w:t>
      </w:r>
      <w:r>
        <w:rPr>
          <w:rFonts w:hint="eastAsia" w:ascii="宋体" w:hAnsi="宋体" w:cs="宋体"/>
          <w:kern w:val="0"/>
          <w:sz w:val="24"/>
          <w:lang w:eastAsia="zh-CN"/>
        </w:rPr>
        <w:fldChar w:fldCharType="end"/>
      </w:r>
      <w:r>
        <w:rPr>
          <w:rFonts w:hint="eastAsia" w:ascii="宋体" w:hAnsi="宋体" w:cs="宋体"/>
          <w:kern w:val="0"/>
          <w:sz w:val="24"/>
          <w:lang w:eastAsia="zh-CN"/>
        </w:rPr>
        <w:t>》上发布。成交公告期限为1个工作日。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九、</w:t>
      </w:r>
      <w:r>
        <w:rPr>
          <w:rFonts w:hint="eastAsia" w:ascii="宋体" w:hAnsi="宋体" w:cs="宋体"/>
          <w:kern w:val="0"/>
          <w:sz w:val="24"/>
        </w:rPr>
        <w:t>联系方式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招标人：河南经贸职业学院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ascii="宋体" w:hAnsi="宋体"/>
          <w:sz w:val="24"/>
        </w:rPr>
        <w:t>郑州市郑东新区龙子湖北路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  <w:r>
        <w:rPr>
          <w:rFonts w:ascii="宋体" w:hAnsi="宋体"/>
          <w:sz w:val="24"/>
        </w:rPr>
        <w:t>侯老师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联系方式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0371-86661276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招标代理机构：河南招标采购服务有限公司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地址：郑州市纬四路13号</w:t>
      </w:r>
    </w:p>
    <w:p>
      <w:pPr>
        <w:keepNext w:val="0"/>
        <w:keepLines w:val="0"/>
        <w:pageBreakBefore w:val="0"/>
        <w:tabs>
          <w:tab w:val="left" w:pos="90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联系人：李女士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联系方式</w:t>
      </w:r>
      <w:r>
        <w:rPr>
          <w:rFonts w:hint="eastAsia" w:ascii="宋体" w:hAnsi="宋体"/>
          <w:sz w:val="24"/>
        </w:rPr>
        <w:t>：0371-65993320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zh-CN"/>
        </w:rPr>
        <w:t>发 布 人：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河南招标采购服务有限公司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发布时间：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 w:cs="仿宋_GB2312"/>
          <w:sz w:val="24"/>
        </w:rPr>
        <w:t>年</w:t>
      </w:r>
      <w:r>
        <w:rPr>
          <w:rFonts w:hint="eastAsia" w:ascii="宋体" w:hAnsi="宋体" w:cs="仿宋_GB2312"/>
          <w:sz w:val="24"/>
          <w:lang w:val="en-US" w:eastAsia="zh-CN"/>
        </w:rPr>
        <w:t>4</w:t>
      </w:r>
      <w:r>
        <w:rPr>
          <w:rFonts w:hint="eastAsia" w:ascii="宋体" w:hAnsi="宋体" w:cs="仿宋_GB2312"/>
          <w:sz w:val="24"/>
        </w:rPr>
        <w:t>月</w:t>
      </w:r>
      <w:r>
        <w:rPr>
          <w:rFonts w:hint="eastAsia" w:ascii="宋体" w:hAnsi="宋体" w:cs="仿宋_GB2312"/>
          <w:sz w:val="24"/>
          <w:lang w:val="en-US" w:eastAsia="zh-CN"/>
        </w:rPr>
        <w:t>1</w:t>
      </w:r>
      <w:r>
        <w:rPr>
          <w:rFonts w:hint="eastAsia" w:ascii="宋体" w:hAnsi="宋体" w:cs="仿宋_GB2312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84898"/>
    <w:rsid w:val="0A447738"/>
    <w:rsid w:val="33084898"/>
    <w:rsid w:val="3C17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2020-03-31T08:58:00Z</dcterms:created>
  <dc:creator>hnzb</dc:creator>
  <cp:lastModifiedBy>hnzb</cp:lastModifiedBy>
  <dcterms:modified xsi:type="dcterms:W3CDTF">2020-04-01T07:49:31Z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