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AFF3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方城县农村信用合作联社辖内网点标识更换项目</w:t>
      </w:r>
    </w:p>
    <w:p w14:paraId="32DB08B9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竞争性谈判公告</w:t>
      </w:r>
    </w:p>
    <w:p w14:paraId="7FC8374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</w:p>
    <w:p w14:paraId="3F0DCE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方城县农村信用合作联社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4DD9600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2D9151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：WXZB2025-1101</w:t>
      </w:r>
    </w:p>
    <w:p w14:paraId="2F8DB42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方城县农村信用合作联社辖内网点标识更换项目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89CE8B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DC9812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5A12B86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方城县农村信用合作联社辖内网点</w:t>
      </w:r>
      <w:r>
        <w:rPr>
          <w:rFonts w:hint="eastAsia" w:ascii="宋体" w:hAnsi="宋体" w:eastAsia="宋体" w:cs="宋体"/>
          <w:sz w:val="24"/>
          <w:szCs w:val="24"/>
        </w:rPr>
        <w:t>门楣招牌标识、楼体显著标识、营业时间牌、玻璃警示贴、24小时自助银行门楣招牌标识、等候区一米线、营业厅背景墙、ATM机具标识以及其他带有Logo标识的内容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A4F5EF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76B0FDB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22E69B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4747884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E38F91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供货安装期：采购人提出需求后15日历天内供货安装完毕。</w:t>
      </w:r>
    </w:p>
    <w:p w14:paraId="40FC5AF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136867C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391AEAB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55C79F6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126CDAD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5C1F6E4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2CBFC11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1F0DF2E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466D74D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2775B2F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4999F99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254E8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4E0BF50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2E31A0E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4BEB59F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54B53A4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54147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25D7636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（北京时间）</w:t>
      </w:r>
    </w:p>
    <w:p w14:paraId="7C38281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南阳市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路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1912室；</w:t>
      </w:r>
    </w:p>
    <w:p w14:paraId="777726B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11D4F97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010B3A1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CD08B5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3ED361C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28CF6F9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方城县农村信用合作联社</w:t>
      </w:r>
    </w:p>
    <w:p w14:paraId="0BD2CFB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址：方城县裕州南路519号</w:t>
      </w:r>
    </w:p>
    <w:p w14:paraId="22B33E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联系人：李先生</w:t>
      </w:r>
    </w:p>
    <w:p w14:paraId="16B7614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联系电话：13525656515</w:t>
      </w:r>
    </w:p>
    <w:p w14:paraId="059F602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62BFBB0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3F9385E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0D8717F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347846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64DAF0C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4E75A7B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7C1DB0BF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6079"/>
    <w:rsid w:val="58E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2025-09-09T10:07:00Z</dcterms:created>
  <dc:creator>朋朋朋友们</dc:creator>
  <cp:lastModifiedBy>朋朋朋友们</cp:lastModifiedBy>
  <dcterms:modified xsi:type="dcterms:W3CDTF">2025-09-09T10:08:39Z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EE56F16ECA3842F7AE2918A31AE04CA0_11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