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D2" w:rsidRDefault="00DF49D2" w:rsidP="00B9758F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745"/>
      </w:tblGrid>
      <w:tr w:rsidR="0019688E" w:rsidRPr="006C0CD4" w:rsidTr="00DF49D2">
        <w:trPr>
          <w:trHeight w:val="4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E" w:rsidRPr="006C0CD4" w:rsidRDefault="0019688E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项目部门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88E" w:rsidRPr="006C0CD4" w:rsidRDefault="0019688E" w:rsidP="00EE3237">
            <w:pPr>
              <w:spacing w:line="360" w:lineRule="auto"/>
              <w:ind w:rightChars="12" w:right="2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山西石</w:t>
            </w:r>
            <w:proofErr w:type="gramStart"/>
            <w:r w:rsidRPr="006C0CD4">
              <w:rPr>
                <w:rFonts w:asciiTheme="minorEastAsia" w:eastAsiaTheme="minorEastAsia" w:hAnsiTheme="minorEastAsia" w:hint="eastAsia"/>
                <w:szCs w:val="21"/>
              </w:rPr>
              <w:t>涅</w:t>
            </w:r>
            <w:proofErr w:type="gramEnd"/>
            <w:r w:rsidRPr="006C0CD4">
              <w:rPr>
                <w:rFonts w:asciiTheme="minorEastAsia" w:eastAsiaTheme="minorEastAsia" w:hAnsiTheme="minorEastAsia" w:hint="eastAsia"/>
                <w:szCs w:val="21"/>
              </w:rPr>
              <w:t>招标代理有限责任公司工程服务部</w:t>
            </w:r>
          </w:p>
        </w:tc>
      </w:tr>
      <w:tr w:rsidR="0019688E" w:rsidRPr="006C0CD4" w:rsidTr="00DF49D2">
        <w:trPr>
          <w:trHeight w:val="4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E" w:rsidRPr="006C0CD4" w:rsidRDefault="0019688E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88E" w:rsidRPr="006C0CD4" w:rsidRDefault="0019688E" w:rsidP="00EE3237">
            <w:pPr>
              <w:spacing w:line="360" w:lineRule="auto"/>
              <w:ind w:rightChars="12" w:right="2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8A39A3">
              <w:rPr>
                <w:rFonts w:ascii="宋体" w:hAnsi="宋体" w:hint="eastAsia"/>
                <w:szCs w:val="21"/>
              </w:rPr>
              <w:t>河南晋控天庆</w:t>
            </w:r>
            <w:proofErr w:type="gramEnd"/>
            <w:r w:rsidRPr="008A39A3">
              <w:rPr>
                <w:rFonts w:ascii="宋体" w:hAnsi="宋体" w:hint="eastAsia"/>
                <w:szCs w:val="21"/>
              </w:rPr>
              <w:t>煤化工有限责任公司LNG装置提效改造(EPC)工程</w:t>
            </w:r>
          </w:p>
        </w:tc>
      </w:tr>
      <w:tr w:rsidR="0019688E" w:rsidRPr="006C0CD4" w:rsidTr="00DF49D2">
        <w:trPr>
          <w:trHeight w:val="4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E" w:rsidRPr="006C0CD4" w:rsidRDefault="0019688E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项目编号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88E" w:rsidRPr="006C0CD4" w:rsidRDefault="0019688E" w:rsidP="00EE3237">
            <w:pPr>
              <w:spacing w:line="360" w:lineRule="auto"/>
              <w:ind w:rightChars="12" w:right="2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39A3">
              <w:rPr>
                <w:rFonts w:ascii="宋体" w:hAnsi="宋体" w:hint="eastAsia"/>
                <w:szCs w:val="21"/>
              </w:rPr>
              <w:t>SXSN202203G03</w:t>
            </w:r>
          </w:p>
        </w:tc>
      </w:tr>
      <w:tr w:rsidR="0019688E" w:rsidRPr="006C0CD4" w:rsidTr="00DF49D2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8E" w:rsidRPr="006C0CD4" w:rsidRDefault="0019688E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编制人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88E" w:rsidRPr="006C0CD4" w:rsidRDefault="0019688E" w:rsidP="00EE3237">
            <w:pPr>
              <w:spacing w:line="360" w:lineRule="auto"/>
              <w:ind w:rightChars="12" w:right="2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王兴华</w:t>
            </w:r>
          </w:p>
        </w:tc>
      </w:tr>
      <w:tr w:rsidR="0019688E" w:rsidRPr="006C0CD4" w:rsidTr="00DF49D2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8E" w:rsidRPr="006C0CD4" w:rsidRDefault="0019688E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技术主办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88E" w:rsidRPr="006C0CD4" w:rsidRDefault="0019688E" w:rsidP="00EE32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0CD4">
              <w:rPr>
                <w:rFonts w:asciiTheme="minorEastAsia" w:eastAsiaTheme="minorEastAsia" w:hAnsiTheme="minorEastAsia" w:hint="eastAsia"/>
                <w:szCs w:val="21"/>
              </w:rPr>
              <w:t>王兴华</w:t>
            </w:r>
          </w:p>
        </w:tc>
      </w:tr>
      <w:tr w:rsidR="00DF49D2" w:rsidRPr="006C0CD4" w:rsidTr="00DF49D2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9D2" w:rsidRPr="006C0CD4" w:rsidRDefault="00DF49D2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分管领导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D2" w:rsidRPr="006C0CD4" w:rsidRDefault="00DF49D2" w:rsidP="00526671">
            <w:pPr>
              <w:spacing w:line="360" w:lineRule="auto"/>
              <w:ind w:rightChars="12" w:right="25" w:firstLineChars="250" w:firstLine="52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9D2" w:rsidRPr="006C0CD4" w:rsidTr="00DF49D2">
        <w:trPr>
          <w:trHeight w:val="11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9D2" w:rsidRPr="006C0CD4" w:rsidRDefault="00DF49D2" w:rsidP="0052667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公司领导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D2" w:rsidRPr="006C0CD4" w:rsidRDefault="00DF49D2" w:rsidP="00526671">
            <w:pPr>
              <w:spacing w:line="360" w:lineRule="auto"/>
              <w:ind w:rightChars="12" w:right="25" w:firstLineChars="250" w:firstLine="52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F49D2" w:rsidRDefault="00DF49D2" w:rsidP="00B9758F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p w:rsidR="0019688E" w:rsidRDefault="0019688E" w:rsidP="0019688E">
      <w:pPr>
        <w:tabs>
          <w:tab w:val="right" w:pos="8306"/>
        </w:tabs>
        <w:spacing w:line="420" w:lineRule="exact"/>
        <w:jc w:val="center"/>
        <w:rPr>
          <w:rFonts w:ascii="宋体" w:hAnsi="宋体"/>
          <w:sz w:val="30"/>
          <w:szCs w:val="30"/>
        </w:rPr>
      </w:pPr>
      <w:proofErr w:type="gramStart"/>
      <w:r w:rsidRPr="00D97D92">
        <w:rPr>
          <w:rFonts w:ascii="宋体" w:hAnsi="宋体" w:hint="eastAsia"/>
          <w:sz w:val="30"/>
          <w:szCs w:val="30"/>
        </w:rPr>
        <w:t>河南晋控天庆</w:t>
      </w:r>
      <w:proofErr w:type="gramEnd"/>
      <w:r w:rsidRPr="00D97D92">
        <w:rPr>
          <w:rFonts w:ascii="宋体" w:hAnsi="宋体" w:hint="eastAsia"/>
          <w:sz w:val="30"/>
          <w:szCs w:val="30"/>
        </w:rPr>
        <w:t>煤化工有限责任公司LNG装置</w:t>
      </w:r>
    </w:p>
    <w:p w:rsidR="00B9758F" w:rsidRPr="0019688E" w:rsidRDefault="0019688E" w:rsidP="0019688E">
      <w:pPr>
        <w:spacing w:line="400" w:lineRule="exact"/>
        <w:jc w:val="center"/>
        <w:rPr>
          <w:rFonts w:ascii="宋体" w:hAnsi="宋体"/>
          <w:iCs/>
          <w:color w:val="000000" w:themeColor="text1"/>
          <w:sz w:val="28"/>
          <w:szCs w:val="28"/>
        </w:rPr>
      </w:pPr>
      <w:r w:rsidRPr="00D97D92">
        <w:rPr>
          <w:rFonts w:ascii="宋体" w:hAnsi="宋体" w:hint="eastAsia"/>
          <w:sz w:val="30"/>
          <w:szCs w:val="30"/>
        </w:rPr>
        <w:t>提效改造(EPC)工程</w:t>
      </w:r>
      <w:r w:rsidR="00217E2A" w:rsidRPr="00217E2A">
        <w:rPr>
          <w:rFonts w:ascii="宋体" w:hAnsi="宋体" w:hint="eastAsia"/>
          <w:iCs/>
          <w:color w:val="000000" w:themeColor="text1"/>
          <w:sz w:val="28"/>
          <w:szCs w:val="28"/>
        </w:rPr>
        <w:t>变更公告</w:t>
      </w:r>
    </w:p>
    <w:p w:rsidR="00B43E4D" w:rsidRPr="00B303F9" w:rsidRDefault="00B43E4D" w:rsidP="00B43E4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303F9"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一、内容：</w:t>
      </w:r>
    </w:p>
    <w:p w:rsidR="00B43E4D" w:rsidRPr="00B303F9" w:rsidRDefault="00B43E4D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303F9">
        <w:rPr>
          <w:rFonts w:cs="宋体" w:hint="eastAsia"/>
          <w:color w:val="000000"/>
          <w:kern w:val="0"/>
          <w:szCs w:val="21"/>
        </w:rPr>
        <w:t>我单位于</w:t>
      </w:r>
      <w:r w:rsidRPr="00B303F9">
        <w:rPr>
          <w:rFonts w:ascii="Calibri" w:eastAsia="微软雅黑" w:hAnsi="Calibri" w:cs="宋体" w:hint="eastAsia"/>
          <w:color w:val="000000"/>
          <w:kern w:val="0"/>
          <w:szCs w:val="21"/>
          <w:u w:val="single"/>
        </w:rPr>
        <w:t xml:space="preserve">2022 </w:t>
      </w:r>
      <w:r w:rsidRPr="00B303F9">
        <w:rPr>
          <w:rFonts w:cs="宋体" w:hint="eastAsia"/>
          <w:color w:val="000000"/>
          <w:kern w:val="0"/>
          <w:szCs w:val="21"/>
        </w:rPr>
        <w:t>年</w:t>
      </w:r>
      <w:r w:rsidRPr="00B303F9">
        <w:rPr>
          <w:rFonts w:ascii="Calibri" w:eastAsia="微软雅黑" w:hAnsi="Calibri" w:cs="宋体" w:hint="eastAsia"/>
          <w:color w:val="000000"/>
          <w:kern w:val="0"/>
          <w:szCs w:val="21"/>
          <w:u w:val="single"/>
        </w:rPr>
        <w:t>0</w:t>
      </w:r>
      <w:r w:rsidR="0019688E">
        <w:rPr>
          <w:rFonts w:ascii="Calibri" w:eastAsia="微软雅黑" w:hAnsi="Calibri" w:cs="宋体" w:hint="eastAsia"/>
          <w:color w:val="000000"/>
          <w:kern w:val="0"/>
          <w:szCs w:val="21"/>
          <w:u w:val="single"/>
        </w:rPr>
        <w:t>3</w:t>
      </w:r>
      <w:r w:rsidRPr="00B303F9">
        <w:rPr>
          <w:rFonts w:cs="宋体" w:hint="eastAsia"/>
          <w:color w:val="000000"/>
          <w:kern w:val="0"/>
          <w:szCs w:val="21"/>
        </w:rPr>
        <w:t>月</w:t>
      </w:r>
      <w:r w:rsidR="0019688E">
        <w:rPr>
          <w:rFonts w:ascii="Calibri" w:eastAsia="微软雅黑" w:hAnsi="Calibri" w:cs="宋体" w:hint="eastAsia"/>
          <w:color w:val="000000"/>
          <w:kern w:val="0"/>
          <w:szCs w:val="21"/>
          <w:u w:val="single"/>
        </w:rPr>
        <w:t>18</w:t>
      </w:r>
      <w:r w:rsidRPr="00B303F9">
        <w:rPr>
          <w:rFonts w:cs="宋体" w:hint="eastAsia"/>
          <w:color w:val="000000"/>
          <w:kern w:val="0"/>
          <w:szCs w:val="21"/>
        </w:rPr>
        <w:t>日在</w:t>
      </w:r>
      <w:r w:rsidR="0019688E" w:rsidRPr="008A39A3">
        <w:rPr>
          <w:rFonts w:ascii="宋体" w:hAnsi="宋体" w:hint="eastAsia"/>
          <w:color w:val="333333"/>
          <w:szCs w:val="21"/>
        </w:rPr>
        <w:t>在“阳光易招”公共资源交易中心平台、河南电子招标投标公共服务平台、中国采购与招标网</w:t>
      </w:r>
      <w:r w:rsidRPr="00B303F9">
        <w:rPr>
          <w:rFonts w:cs="宋体" w:hint="eastAsia"/>
          <w:color w:val="000000"/>
          <w:kern w:val="0"/>
          <w:szCs w:val="21"/>
        </w:rPr>
        <w:t>发布了</w:t>
      </w:r>
      <w:proofErr w:type="gramStart"/>
      <w:r w:rsidR="0019688E" w:rsidRPr="008A39A3">
        <w:rPr>
          <w:rFonts w:ascii="宋体" w:hAnsi="宋体" w:hint="eastAsia"/>
          <w:szCs w:val="21"/>
        </w:rPr>
        <w:t>河南晋控天庆</w:t>
      </w:r>
      <w:proofErr w:type="gramEnd"/>
      <w:r w:rsidR="0019688E" w:rsidRPr="008A39A3">
        <w:rPr>
          <w:rFonts w:ascii="宋体" w:hAnsi="宋体" w:hint="eastAsia"/>
          <w:szCs w:val="21"/>
        </w:rPr>
        <w:t>煤化工有限责任公司LNG装置提效改造(EPC)工程</w:t>
      </w:r>
      <w:r w:rsidR="0019688E">
        <w:rPr>
          <w:rFonts w:ascii="宋体" w:hAnsi="宋体" w:hint="eastAsia"/>
          <w:szCs w:val="21"/>
        </w:rPr>
        <w:t>招标公告</w:t>
      </w:r>
      <w:r w:rsidRPr="00B303F9">
        <w:rPr>
          <w:rFonts w:cs="宋体" w:hint="eastAsia"/>
          <w:color w:val="000000"/>
          <w:kern w:val="0"/>
          <w:szCs w:val="21"/>
        </w:rPr>
        <w:t>，现将原公告部分内容进行变更：</w:t>
      </w:r>
      <w:r w:rsidRPr="00B303F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B303F9">
        <w:rPr>
          <w:rFonts w:cs="宋体" w:hint="eastAsia"/>
          <w:color w:val="000000"/>
          <w:kern w:val="0"/>
          <w:szCs w:val="21"/>
        </w:rPr>
        <w:t>需变更的原内容为：</w:t>
      </w:r>
    </w:p>
    <w:p w:rsidR="00B43E4D" w:rsidRPr="00B303F9" w:rsidRDefault="0019688E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szCs w:val="21"/>
        </w:rPr>
        <w:t>5.3投标文件解密：</w:t>
      </w:r>
      <w:r w:rsidRPr="00630FF8">
        <w:rPr>
          <w:rFonts w:ascii="宋体" w:hAnsi="宋体" w:hint="eastAsia"/>
          <w:szCs w:val="21"/>
        </w:rPr>
        <w:t>本项目评标以河南晋开集团延化化工有限公司年产</w:t>
      </w:r>
      <w:r w:rsidRPr="00630FF8">
        <w:rPr>
          <w:rFonts w:ascii="宋体" w:hAnsi="宋体"/>
          <w:szCs w:val="21"/>
        </w:rPr>
        <w:t>60</w:t>
      </w:r>
      <w:r w:rsidRPr="00630FF8">
        <w:rPr>
          <w:rFonts w:ascii="宋体" w:hAnsi="宋体" w:hint="eastAsia"/>
          <w:szCs w:val="21"/>
        </w:rPr>
        <w:t>万吨合成氨</w:t>
      </w:r>
      <w:r w:rsidRPr="00630FF8">
        <w:rPr>
          <w:rFonts w:ascii="宋体" w:hAnsi="宋体"/>
          <w:szCs w:val="21"/>
        </w:rPr>
        <w:t>80</w:t>
      </w:r>
      <w:r w:rsidRPr="00630FF8">
        <w:rPr>
          <w:rFonts w:ascii="宋体" w:hAnsi="宋体" w:hint="eastAsia"/>
          <w:szCs w:val="21"/>
        </w:rPr>
        <w:t>万吨尿素及其配套装置建设项目气体装置</w:t>
      </w:r>
      <w:r w:rsidRPr="00630FF8">
        <w:rPr>
          <w:rFonts w:ascii="宋体" w:hAnsi="宋体"/>
          <w:szCs w:val="21"/>
        </w:rPr>
        <w:t>BOO</w:t>
      </w:r>
      <w:r w:rsidRPr="00630FF8">
        <w:rPr>
          <w:rFonts w:ascii="宋体" w:hAnsi="宋体" w:hint="eastAsia"/>
          <w:szCs w:val="21"/>
        </w:rPr>
        <w:t>招标投标文件为依据，未在投标截止时间前上传电子投标文件视为自动放弃其投标</w:t>
      </w:r>
      <w:r>
        <w:rPr>
          <w:rFonts w:ascii="宋体" w:hAnsi="宋体" w:hint="eastAsia"/>
          <w:szCs w:val="21"/>
        </w:rPr>
        <w:t>。</w:t>
      </w:r>
      <w:r w:rsidRPr="00DF3D22">
        <w:rPr>
          <w:rFonts w:ascii="宋体" w:hAnsi="宋体" w:hint="eastAsia"/>
          <w:szCs w:val="21"/>
        </w:rPr>
        <w:t>本项目采用“远程不见面”开标方式，投标人无需到阳光招标采购交易平台现场参加开标会议，无需到达现场提交原件资料。投标人应当在投标截止时间前在线准时参加开标活动，使用企业CA数字证书登陆阳光招标采购交易平台 “新平台3.0登录入口” （http://aeps.sunbidding.com:8989/login.html）进入系统，点击参与的项目——参与投标——开标大厅（点击“解密”，录入单位CA密码，在解密完成前请不要关闭解密界面），在规定的时间内（30分钟/标段）进行远程投标文件解密等。</w:t>
      </w:r>
    </w:p>
    <w:p w:rsidR="00B43E4D" w:rsidRPr="00B303F9" w:rsidRDefault="00B43E4D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303F9">
        <w:rPr>
          <w:rFonts w:cs="宋体" w:hint="eastAsia"/>
          <w:color w:val="000000"/>
          <w:kern w:val="0"/>
          <w:szCs w:val="21"/>
        </w:rPr>
        <w:t>现变更为：</w:t>
      </w:r>
    </w:p>
    <w:p w:rsidR="00B43E4D" w:rsidRPr="00B303F9" w:rsidRDefault="0019688E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hAnsi="宋体" w:hint="eastAsia"/>
          <w:szCs w:val="21"/>
        </w:rPr>
        <w:lastRenderedPageBreak/>
        <w:t>5.3投标文件解密：</w:t>
      </w:r>
      <w:r w:rsidRPr="00630FF8">
        <w:rPr>
          <w:rFonts w:ascii="宋体" w:hAnsi="宋体" w:hint="eastAsia"/>
          <w:szCs w:val="21"/>
        </w:rPr>
        <w:t>本项目评标以</w:t>
      </w:r>
      <w:proofErr w:type="gramStart"/>
      <w:r w:rsidR="009303D5" w:rsidRPr="008A39A3">
        <w:rPr>
          <w:rFonts w:ascii="宋体" w:hAnsi="宋体" w:hint="eastAsia"/>
          <w:szCs w:val="21"/>
        </w:rPr>
        <w:t>河南晋控天庆</w:t>
      </w:r>
      <w:proofErr w:type="gramEnd"/>
      <w:r w:rsidR="009303D5" w:rsidRPr="008A39A3">
        <w:rPr>
          <w:rFonts w:ascii="宋体" w:hAnsi="宋体" w:hint="eastAsia"/>
          <w:szCs w:val="21"/>
        </w:rPr>
        <w:t>煤化工有限责任公司LNG装置提效改造(EPC)工程</w:t>
      </w:r>
      <w:r w:rsidRPr="00630FF8">
        <w:rPr>
          <w:rFonts w:ascii="宋体" w:hAnsi="宋体" w:hint="eastAsia"/>
          <w:szCs w:val="21"/>
        </w:rPr>
        <w:t>投标文件为依据，未在投标截止时间前上传电子投标文件视为自动放弃其投标</w:t>
      </w:r>
      <w:r>
        <w:rPr>
          <w:rFonts w:ascii="宋体" w:hAnsi="宋体" w:hint="eastAsia"/>
          <w:szCs w:val="21"/>
        </w:rPr>
        <w:t>。</w:t>
      </w:r>
      <w:r w:rsidRPr="00DF3D22">
        <w:rPr>
          <w:rFonts w:ascii="宋体" w:hAnsi="宋体" w:hint="eastAsia"/>
          <w:szCs w:val="21"/>
        </w:rPr>
        <w:t>本项目采用“远程不见面”开标方式，投标人无需到阳光招标采购交易平台现场参加开标会议，无需到达现场提交原件资料。投标人应当在投标截止时间前在线准时参加开标活动，使用企业CA数字证书登陆阳光招标采购交易平台 “新平台3.0登录入口” （http://aeps.sunbidding.com:8989/login.html）进入系统，点击参与的项目——参与投标——开标大厅（点击“解密”，录入单位CA密码，在解密完成前请不要关闭解密界面），在规定的时间内（30分钟/标段）进行远程投标文件解密等。</w:t>
      </w:r>
    </w:p>
    <w:p w:rsidR="00B43E4D" w:rsidRPr="00B303F9" w:rsidRDefault="00B43E4D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303F9"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二、监督部门</w:t>
      </w:r>
    </w:p>
    <w:p w:rsidR="00B303F9" w:rsidRPr="00B303F9" w:rsidRDefault="00B43E4D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r w:rsidRPr="00B303F9">
        <w:rPr>
          <w:rFonts w:asciiTheme="minorEastAsia" w:hAnsiTheme="minorEastAsia" w:cstheme="minorEastAsia" w:hint="eastAsia"/>
          <w:color w:val="000000"/>
          <w:kern w:val="0"/>
          <w:szCs w:val="21"/>
        </w:rPr>
        <w:t>本招标项目的监督部门</w:t>
      </w:r>
      <w:proofErr w:type="gramStart"/>
      <w:r w:rsidRPr="00B303F9">
        <w:rPr>
          <w:rFonts w:asciiTheme="minorEastAsia" w:hAnsiTheme="minorEastAsia" w:cstheme="minorEastAsia" w:hint="eastAsia"/>
          <w:color w:val="000000"/>
          <w:kern w:val="0"/>
          <w:szCs w:val="21"/>
        </w:rPr>
        <w:t>为</w:t>
      </w:r>
      <w:r w:rsidR="00B303F9" w:rsidRPr="00B303F9">
        <w:rPr>
          <w:rFonts w:ascii="宋体" w:hAnsi="宋体" w:hint="eastAsia"/>
          <w:szCs w:val="21"/>
        </w:rPr>
        <w:t>晋能控股</w:t>
      </w:r>
      <w:proofErr w:type="gramEnd"/>
      <w:r w:rsidR="00B303F9" w:rsidRPr="00B303F9">
        <w:rPr>
          <w:rFonts w:ascii="宋体" w:hAnsi="宋体" w:hint="eastAsia"/>
          <w:szCs w:val="21"/>
        </w:rPr>
        <w:t>装备制造集团有限公司法律事务部</w:t>
      </w:r>
      <w:r w:rsidR="00B303F9">
        <w:rPr>
          <w:rFonts w:ascii="宋体" w:hAnsi="宋体" w:hint="eastAsia"/>
          <w:szCs w:val="21"/>
        </w:rPr>
        <w:t>（</w:t>
      </w:r>
      <w:r w:rsidR="00B303F9" w:rsidRPr="00B303F9">
        <w:rPr>
          <w:rFonts w:ascii="宋体" w:hAnsi="宋体" w:hint="eastAsia"/>
          <w:szCs w:val="21"/>
        </w:rPr>
        <w:t>监督电话：0356-3668985）</w:t>
      </w:r>
    </w:p>
    <w:p w:rsidR="00B43E4D" w:rsidRPr="00B303F9" w:rsidRDefault="00B43E4D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303F9">
        <w:rPr>
          <w:rFonts w:ascii="宋体" w:hAnsi="宋体" w:cs="宋体" w:hint="eastAsia"/>
          <w:b/>
          <w:bCs/>
          <w:color w:val="000000"/>
          <w:kern w:val="0"/>
          <w:szCs w:val="21"/>
        </w:rPr>
        <w:t>三、联系方式</w:t>
      </w:r>
    </w:p>
    <w:p w:rsidR="009303D5" w:rsidRPr="008A39A3" w:rsidRDefault="009303D5" w:rsidP="009303D5">
      <w:pPr>
        <w:tabs>
          <w:tab w:val="right" w:pos="8306"/>
        </w:tabs>
        <w:spacing w:line="420" w:lineRule="exact"/>
        <w:ind w:firstLineChars="200" w:firstLine="420"/>
        <w:rPr>
          <w:rFonts w:ascii="宋体" w:hAnsi="宋体"/>
          <w:color w:val="333333"/>
          <w:szCs w:val="21"/>
        </w:rPr>
      </w:pPr>
      <w:bookmarkStart w:id="0" w:name="_Hlk512679313"/>
      <w:bookmarkStart w:id="1" w:name="_GoBack"/>
      <w:bookmarkEnd w:id="1"/>
      <w:r w:rsidRPr="008A39A3">
        <w:rPr>
          <w:rFonts w:ascii="宋体" w:hAnsi="宋体" w:hint="eastAsia"/>
          <w:color w:val="333333"/>
          <w:szCs w:val="21"/>
        </w:rPr>
        <w:t>招标人：河南晋控天庆煤化工有限责任公司</w:t>
      </w:r>
    </w:p>
    <w:p w:rsidR="009303D5" w:rsidRPr="008A39A3" w:rsidRDefault="009303D5" w:rsidP="009303D5">
      <w:pPr>
        <w:tabs>
          <w:tab w:val="right" w:pos="8306"/>
        </w:tabs>
        <w:spacing w:line="420" w:lineRule="exact"/>
        <w:ind w:firstLineChars="200" w:firstLine="420"/>
        <w:rPr>
          <w:rFonts w:ascii="宋体" w:hAnsi="宋体"/>
          <w:color w:val="333333"/>
          <w:szCs w:val="21"/>
        </w:rPr>
      </w:pPr>
      <w:r w:rsidRPr="008A39A3">
        <w:rPr>
          <w:rFonts w:ascii="宋体" w:hAnsi="宋体" w:hint="eastAsia"/>
          <w:color w:val="333333"/>
          <w:szCs w:val="21"/>
        </w:rPr>
        <w:t>地址：河南省沁阳市沁北工业集聚区</w:t>
      </w:r>
    </w:p>
    <w:p w:rsidR="009303D5" w:rsidRPr="008A39A3" w:rsidRDefault="009303D5" w:rsidP="009303D5">
      <w:pPr>
        <w:tabs>
          <w:tab w:val="right" w:pos="8306"/>
        </w:tabs>
        <w:spacing w:line="420" w:lineRule="exact"/>
        <w:ind w:firstLineChars="200" w:firstLine="420"/>
        <w:rPr>
          <w:rFonts w:ascii="宋体" w:hAnsi="宋体"/>
          <w:color w:val="333333"/>
          <w:szCs w:val="21"/>
        </w:rPr>
      </w:pPr>
      <w:r w:rsidRPr="008A39A3">
        <w:rPr>
          <w:rFonts w:ascii="宋体" w:hAnsi="宋体" w:hint="eastAsia"/>
          <w:color w:val="333333"/>
          <w:szCs w:val="21"/>
        </w:rPr>
        <w:t>委托人：</w:t>
      </w:r>
      <w:proofErr w:type="gramStart"/>
      <w:r w:rsidRPr="008A39A3">
        <w:rPr>
          <w:rFonts w:ascii="宋体" w:hAnsi="宋体" w:hint="eastAsia"/>
          <w:color w:val="333333"/>
          <w:szCs w:val="21"/>
        </w:rPr>
        <w:t>晋能控股</w:t>
      </w:r>
      <w:proofErr w:type="gramEnd"/>
      <w:r w:rsidRPr="008A39A3">
        <w:rPr>
          <w:rFonts w:ascii="宋体" w:hAnsi="宋体" w:hint="eastAsia"/>
          <w:color w:val="333333"/>
          <w:szCs w:val="21"/>
        </w:rPr>
        <w:t>装备制造集团采供分公司</w:t>
      </w:r>
    </w:p>
    <w:p w:rsidR="00B303F9" w:rsidRPr="00B303F9" w:rsidRDefault="00B303F9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r w:rsidRPr="00B303F9">
        <w:rPr>
          <w:rFonts w:ascii="宋体" w:hAnsi="宋体" w:hint="eastAsia"/>
          <w:szCs w:val="21"/>
        </w:rPr>
        <w:t>地址：山西省晋</w:t>
      </w:r>
      <w:proofErr w:type="gramStart"/>
      <w:r w:rsidRPr="00B303F9">
        <w:rPr>
          <w:rFonts w:ascii="宋体" w:hAnsi="宋体" w:hint="eastAsia"/>
          <w:szCs w:val="21"/>
        </w:rPr>
        <w:t>城市北</w:t>
      </w:r>
      <w:proofErr w:type="gramEnd"/>
      <w:r w:rsidRPr="00B303F9">
        <w:rPr>
          <w:rFonts w:ascii="宋体" w:hAnsi="宋体" w:hint="eastAsia"/>
          <w:szCs w:val="21"/>
        </w:rPr>
        <w:t>石店镇</w:t>
      </w:r>
    </w:p>
    <w:p w:rsidR="00B303F9" w:rsidRPr="00B303F9" w:rsidRDefault="00B303F9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bookmarkStart w:id="2" w:name="PO_代理机构联系方式（九）"/>
      <w:bookmarkEnd w:id="0"/>
      <w:r w:rsidRPr="00B303F9">
        <w:rPr>
          <w:rFonts w:ascii="宋体" w:hAnsi="宋体" w:hint="eastAsia"/>
          <w:szCs w:val="21"/>
        </w:rPr>
        <w:t>招标代理机构：山西石</w:t>
      </w:r>
      <w:proofErr w:type="gramStart"/>
      <w:r w:rsidRPr="00B303F9">
        <w:rPr>
          <w:rFonts w:ascii="宋体" w:hAnsi="宋体" w:hint="eastAsia"/>
          <w:szCs w:val="21"/>
        </w:rPr>
        <w:t>涅</w:t>
      </w:r>
      <w:proofErr w:type="gramEnd"/>
      <w:r w:rsidRPr="00B303F9">
        <w:rPr>
          <w:rFonts w:ascii="宋体" w:hAnsi="宋体" w:hint="eastAsia"/>
          <w:szCs w:val="21"/>
        </w:rPr>
        <w:t>招标代理有限责任公司</w:t>
      </w:r>
    </w:p>
    <w:p w:rsidR="00B303F9" w:rsidRPr="00B303F9" w:rsidRDefault="00B303F9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r w:rsidRPr="00B303F9">
        <w:rPr>
          <w:rFonts w:ascii="宋体" w:hAnsi="宋体" w:hint="eastAsia"/>
          <w:szCs w:val="21"/>
        </w:rPr>
        <w:t>地址：山西省晋</w:t>
      </w:r>
      <w:proofErr w:type="gramStart"/>
      <w:r w:rsidRPr="00B303F9">
        <w:rPr>
          <w:rFonts w:ascii="宋体" w:hAnsi="宋体" w:hint="eastAsia"/>
          <w:szCs w:val="21"/>
        </w:rPr>
        <w:t>城市北</w:t>
      </w:r>
      <w:proofErr w:type="gramEnd"/>
      <w:r w:rsidRPr="00B303F9">
        <w:rPr>
          <w:rFonts w:ascii="宋体" w:hAnsi="宋体" w:hint="eastAsia"/>
          <w:szCs w:val="21"/>
        </w:rPr>
        <w:t>石店镇政和街（金鼎公司院内）</w:t>
      </w:r>
    </w:p>
    <w:p w:rsidR="00B303F9" w:rsidRPr="00B303F9" w:rsidRDefault="00B303F9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r w:rsidRPr="00B303F9">
        <w:rPr>
          <w:rFonts w:ascii="宋体" w:hAnsi="宋体" w:hint="eastAsia"/>
          <w:szCs w:val="21"/>
        </w:rPr>
        <w:t>联系人：王女士、袁先生</w:t>
      </w:r>
    </w:p>
    <w:p w:rsidR="00B303F9" w:rsidRPr="00B303F9" w:rsidRDefault="00B303F9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r w:rsidRPr="00B303F9">
        <w:rPr>
          <w:rFonts w:ascii="宋体" w:hAnsi="宋体" w:hint="eastAsia"/>
          <w:szCs w:val="21"/>
        </w:rPr>
        <w:t>电话：</w:t>
      </w:r>
      <w:r w:rsidRPr="00B303F9">
        <w:rPr>
          <w:rFonts w:ascii="宋体" w:hAnsi="宋体"/>
          <w:szCs w:val="21"/>
        </w:rPr>
        <w:t>0356-36677</w:t>
      </w:r>
      <w:r w:rsidRPr="00B303F9">
        <w:rPr>
          <w:rFonts w:ascii="宋体" w:hAnsi="宋体" w:hint="eastAsia"/>
          <w:szCs w:val="21"/>
        </w:rPr>
        <w:t>26</w:t>
      </w:r>
      <w:r w:rsidRPr="00B303F9">
        <w:rPr>
          <w:rFonts w:ascii="宋体" w:hAnsi="宋体"/>
          <w:szCs w:val="21"/>
        </w:rPr>
        <w:t>、0356-3667721</w:t>
      </w:r>
    </w:p>
    <w:p w:rsidR="00B303F9" w:rsidRPr="00B303F9" w:rsidRDefault="00B303F9" w:rsidP="00B303F9">
      <w:pPr>
        <w:spacing w:line="500" w:lineRule="exact"/>
        <w:ind w:firstLineChars="200" w:firstLine="420"/>
        <w:jc w:val="left"/>
        <w:rPr>
          <w:rFonts w:ascii="宋体" w:hAnsi="宋体"/>
          <w:szCs w:val="21"/>
        </w:rPr>
      </w:pPr>
      <w:r w:rsidRPr="00B303F9">
        <w:rPr>
          <w:rFonts w:ascii="宋体" w:hAnsi="宋体" w:hint="eastAsia"/>
          <w:szCs w:val="21"/>
        </w:rPr>
        <w:t>电子邮件：</w:t>
      </w:r>
      <w:hyperlink r:id="rId8" w:history="1">
        <w:r w:rsidRPr="00B303F9">
          <w:rPr>
            <w:rStyle w:val="a4"/>
            <w:rFonts w:ascii="宋体" w:hAnsi="宋体" w:hint="eastAsia"/>
            <w:szCs w:val="21"/>
          </w:rPr>
          <w:t>707003024</w:t>
        </w:r>
        <w:r w:rsidRPr="00B303F9">
          <w:rPr>
            <w:rStyle w:val="a4"/>
            <w:rFonts w:ascii="宋体" w:hAnsi="宋体"/>
            <w:szCs w:val="21"/>
          </w:rPr>
          <w:t>@qq.com</w:t>
        </w:r>
      </w:hyperlink>
      <w:bookmarkEnd w:id="2"/>
    </w:p>
    <w:p w:rsidR="00B43E4D" w:rsidRPr="00B303F9" w:rsidRDefault="00B43E4D" w:rsidP="00B43E4D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DF49D2" w:rsidRPr="00B43E4D" w:rsidRDefault="00DF49D2" w:rsidP="00DF49D2">
      <w:pPr>
        <w:spacing w:line="440" w:lineRule="exact"/>
        <w:ind w:firstLineChars="200" w:firstLine="420"/>
        <w:rPr>
          <w:rFonts w:ascii="宋体" w:hAnsi="宋体"/>
          <w:szCs w:val="21"/>
        </w:rPr>
      </w:pPr>
    </w:p>
    <w:p w:rsidR="00DF49D2" w:rsidRPr="00DF49D2" w:rsidRDefault="00DF49D2" w:rsidP="00DF49D2">
      <w:pPr>
        <w:pStyle w:val="a0"/>
      </w:pPr>
    </w:p>
    <w:p w:rsidR="00DF49D2" w:rsidRPr="00DF49D2" w:rsidRDefault="00DF49D2" w:rsidP="00DC4602">
      <w:pPr>
        <w:spacing w:line="440" w:lineRule="exact"/>
        <w:ind w:firstLineChars="2850" w:firstLine="5985"/>
        <w:rPr>
          <w:rFonts w:ascii="宋体" w:hAnsi="宋体"/>
          <w:szCs w:val="21"/>
        </w:rPr>
      </w:pPr>
      <w:r w:rsidRPr="00DF49D2">
        <w:rPr>
          <w:rFonts w:ascii="宋体" w:hAnsi="宋体" w:hint="eastAsia"/>
          <w:szCs w:val="21"/>
        </w:rPr>
        <w:t>二〇二二年</w:t>
      </w:r>
      <w:r w:rsidR="009303D5">
        <w:rPr>
          <w:rFonts w:ascii="宋体" w:hAnsi="宋体" w:hint="eastAsia"/>
          <w:szCs w:val="21"/>
        </w:rPr>
        <w:t>三</w:t>
      </w:r>
      <w:r w:rsidRPr="00DF49D2">
        <w:rPr>
          <w:rFonts w:ascii="宋体" w:hAnsi="宋体" w:hint="eastAsia"/>
          <w:szCs w:val="21"/>
        </w:rPr>
        <w:t>月</w:t>
      </w:r>
      <w:r w:rsidR="00DC4602">
        <w:rPr>
          <w:rFonts w:ascii="宋体" w:hAnsi="宋体" w:hint="eastAsia"/>
          <w:szCs w:val="21"/>
        </w:rPr>
        <w:t>二</w:t>
      </w:r>
      <w:r w:rsidRPr="00DF49D2">
        <w:rPr>
          <w:rFonts w:ascii="宋体" w:hAnsi="宋体" w:hint="eastAsia"/>
          <w:szCs w:val="21"/>
        </w:rPr>
        <w:t>十</w:t>
      </w:r>
      <w:r w:rsidR="009303D5">
        <w:rPr>
          <w:rFonts w:ascii="宋体" w:hAnsi="宋体" w:hint="eastAsia"/>
          <w:szCs w:val="21"/>
        </w:rPr>
        <w:t>一</w:t>
      </w:r>
      <w:r w:rsidRPr="00DF49D2">
        <w:rPr>
          <w:rFonts w:ascii="宋体" w:hAnsi="宋体" w:hint="eastAsia"/>
          <w:szCs w:val="21"/>
        </w:rPr>
        <w:t>日</w:t>
      </w:r>
    </w:p>
    <w:p w:rsidR="006C0CD4" w:rsidRPr="009303D5" w:rsidRDefault="00DF49D2" w:rsidP="009303D5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DF49D2">
        <w:rPr>
          <w:rFonts w:ascii="宋体" w:hAnsi="宋体" w:hint="eastAsia"/>
          <w:szCs w:val="21"/>
        </w:rPr>
        <w:t xml:space="preserve"> </w:t>
      </w:r>
    </w:p>
    <w:sectPr w:rsidR="006C0CD4" w:rsidRPr="0093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AD" w:rsidRDefault="00262DAD" w:rsidP="00A01896">
      <w:r>
        <w:separator/>
      </w:r>
    </w:p>
  </w:endnote>
  <w:endnote w:type="continuationSeparator" w:id="0">
    <w:p w:rsidR="00262DAD" w:rsidRDefault="00262DAD" w:rsidP="00A0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AD" w:rsidRDefault="00262DAD" w:rsidP="00A01896">
      <w:r>
        <w:separator/>
      </w:r>
    </w:p>
  </w:footnote>
  <w:footnote w:type="continuationSeparator" w:id="0">
    <w:p w:rsidR="00262DAD" w:rsidRDefault="00262DAD" w:rsidP="00A0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E9CF2A"/>
    <w:multiLevelType w:val="singleLevel"/>
    <w:tmpl w:val="E0E9CF2A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8F"/>
    <w:rsid w:val="00021A15"/>
    <w:rsid w:val="00077BFF"/>
    <w:rsid w:val="0019688E"/>
    <w:rsid w:val="0020302B"/>
    <w:rsid w:val="00217E2A"/>
    <w:rsid w:val="00262DAD"/>
    <w:rsid w:val="002A3B60"/>
    <w:rsid w:val="00345EF2"/>
    <w:rsid w:val="00353026"/>
    <w:rsid w:val="00462EBE"/>
    <w:rsid w:val="004B518C"/>
    <w:rsid w:val="005702CD"/>
    <w:rsid w:val="005B1551"/>
    <w:rsid w:val="005B7880"/>
    <w:rsid w:val="006C0CD4"/>
    <w:rsid w:val="007176CF"/>
    <w:rsid w:val="007D62BD"/>
    <w:rsid w:val="00816429"/>
    <w:rsid w:val="00827635"/>
    <w:rsid w:val="00857CE0"/>
    <w:rsid w:val="008F7475"/>
    <w:rsid w:val="009303D5"/>
    <w:rsid w:val="00A01896"/>
    <w:rsid w:val="00A308EB"/>
    <w:rsid w:val="00A338F7"/>
    <w:rsid w:val="00B1274D"/>
    <w:rsid w:val="00B303F9"/>
    <w:rsid w:val="00B43E4D"/>
    <w:rsid w:val="00B64AB8"/>
    <w:rsid w:val="00B9758F"/>
    <w:rsid w:val="00C44E19"/>
    <w:rsid w:val="00CD020C"/>
    <w:rsid w:val="00CD0ED1"/>
    <w:rsid w:val="00D7144B"/>
    <w:rsid w:val="00DC4602"/>
    <w:rsid w:val="00DF49D2"/>
    <w:rsid w:val="00F326B1"/>
    <w:rsid w:val="00F54EB4"/>
    <w:rsid w:val="00F6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97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B9758F"/>
    <w:rPr>
      <w:color w:val="0000FF"/>
      <w:u w:val="single"/>
    </w:rPr>
  </w:style>
  <w:style w:type="character" w:customStyle="1" w:styleId="Char">
    <w:name w:val="页脚 Char"/>
    <w:link w:val="a0"/>
    <w:uiPriority w:val="99"/>
    <w:qFormat/>
    <w:rsid w:val="00B9758F"/>
    <w:rPr>
      <w:rFonts w:eastAsia="宋体"/>
      <w:sz w:val="18"/>
      <w:szCs w:val="18"/>
    </w:rPr>
  </w:style>
  <w:style w:type="paragraph" w:styleId="a5">
    <w:name w:val="Body Text"/>
    <w:basedOn w:val="a"/>
    <w:link w:val="Char0"/>
    <w:rsid w:val="00B9758F"/>
    <w:pPr>
      <w:spacing w:after="120"/>
    </w:pPr>
  </w:style>
  <w:style w:type="character" w:customStyle="1" w:styleId="Char0">
    <w:name w:val="正文文本 Char"/>
    <w:basedOn w:val="a1"/>
    <w:link w:val="a5"/>
    <w:rsid w:val="00B9758F"/>
    <w:rPr>
      <w:rFonts w:ascii="Times New Roman" w:eastAsia="宋体" w:hAnsi="Times New Roman" w:cs="Times New Roman"/>
      <w:szCs w:val="24"/>
    </w:rPr>
  </w:style>
  <w:style w:type="paragraph" w:styleId="a0">
    <w:name w:val="footer"/>
    <w:basedOn w:val="a"/>
    <w:next w:val="a"/>
    <w:link w:val="Char"/>
    <w:uiPriority w:val="99"/>
    <w:qFormat/>
    <w:rsid w:val="00B9758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B9758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0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rsid w:val="00A01896"/>
    <w:rPr>
      <w:rFonts w:ascii="Times New Roman" w:eastAsia="宋体" w:hAnsi="Times New Roman" w:cs="Times New Roman"/>
      <w:sz w:val="18"/>
      <w:szCs w:val="18"/>
    </w:rPr>
  </w:style>
  <w:style w:type="character" w:customStyle="1" w:styleId="ng-binding">
    <w:name w:val="ng-binding"/>
    <w:rsid w:val="00827635"/>
  </w:style>
  <w:style w:type="paragraph" w:styleId="a7">
    <w:name w:val="Normal (Web)"/>
    <w:basedOn w:val="a"/>
    <w:uiPriority w:val="99"/>
    <w:semiHidden/>
    <w:unhideWhenUsed/>
    <w:rsid w:val="008276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D7144B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D7144B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DF4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97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B9758F"/>
    <w:rPr>
      <w:color w:val="0000FF"/>
      <w:u w:val="single"/>
    </w:rPr>
  </w:style>
  <w:style w:type="character" w:customStyle="1" w:styleId="Char">
    <w:name w:val="页脚 Char"/>
    <w:link w:val="a0"/>
    <w:uiPriority w:val="99"/>
    <w:qFormat/>
    <w:rsid w:val="00B9758F"/>
    <w:rPr>
      <w:rFonts w:eastAsia="宋体"/>
      <w:sz w:val="18"/>
      <w:szCs w:val="18"/>
    </w:rPr>
  </w:style>
  <w:style w:type="paragraph" w:styleId="a5">
    <w:name w:val="Body Text"/>
    <w:basedOn w:val="a"/>
    <w:link w:val="Char0"/>
    <w:rsid w:val="00B9758F"/>
    <w:pPr>
      <w:spacing w:after="120"/>
    </w:pPr>
  </w:style>
  <w:style w:type="character" w:customStyle="1" w:styleId="Char0">
    <w:name w:val="正文文本 Char"/>
    <w:basedOn w:val="a1"/>
    <w:link w:val="a5"/>
    <w:rsid w:val="00B9758F"/>
    <w:rPr>
      <w:rFonts w:ascii="Times New Roman" w:eastAsia="宋体" w:hAnsi="Times New Roman" w:cs="Times New Roman"/>
      <w:szCs w:val="24"/>
    </w:rPr>
  </w:style>
  <w:style w:type="paragraph" w:styleId="a0">
    <w:name w:val="footer"/>
    <w:basedOn w:val="a"/>
    <w:next w:val="a"/>
    <w:link w:val="Char"/>
    <w:uiPriority w:val="99"/>
    <w:qFormat/>
    <w:rsid w:val="00B9758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B9758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0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rsid w:val="00A01896"/>
    <w:rPr>
      <w:rFonts w:ascii="Times New Roman" w:eastAsia="宋体" w:hAnsi="Times New Roman" w:cs="Times New Roman"/>
      <w:sz w:val="18"/>
      <w:szCs w:val="18"/>
    </w:rPr>
  </w:style>
  <w:style w:type="character" w:customStyle="1" w:styleId="ng-binding">
    <w:name w:val="ng-binding"/>
    <w:rsid w:val="00827635"/>
  </w:style>
  <w:style w:type="paragraph" w:styleId="a7">
    <w:name w:val="Normal (Web)"/>
    <w:basedOn w:val="a"/>
    <w:uiPriority w:val="99"/>
    <w:semiHidden/>
    <w:unhideWhenUsed/>
    <w:rsid w:val="008276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D7144B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D7144B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DF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29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07003024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13935690099</dc:creator>
  <cp:lastModifiedBy>13935690099</cp:lastModifiedBy>
  <cp:revision>26</cp:revision>
  <cp:lastPrinted>2022-02-16T08:39:00Z</cp:lastPrinted>
  <dcterms:created xsi:type="dcterms:W3CDTF">2021-03-15T06:21:00Z</dcterms:created>
  <dcterms:modified xsi:type="dcterms:W3CDTF">2022-03-21T03:14:00Z</dcterms:modified>
</cp:coreProperties>
</file>